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FD6" w:rsidRPr="00344EA8" w:rsidRDefault="00852FD6" w:rsidP="00852FD6">
      <w:pPr>
        <w:spacing w:after="0" w:line="240" w:lineRule="auto"/>
        <w:ind w:left="2124" w:hanging="2124"/>
        <w:jc w:val="center"/>
        <w:rPr>
          <w:b/>
          <w:lang w:val="en-GB"/>
        </w:rPr>
      </w:pPr>
      <w:r w:rsidRPr="00344EA8">
        <w:rPr>
          <w:b/>
          <w:lang w:val="en-GB"/>
        </w:rPr>
        <w:t xml:space="preserve">Antalya </w:t>
      </w:r>
      <w:r w:rsidRPr="0018761A">
        <w:rPr>
          <w:b/>
        </w:rPr>
        <w:t>Bilim</w:t>
      </w:r>
      <w:r w:rsidRPr="00344EA8">
        <w:rPr>
          <w:b/>
          <w:lang w:val="en-GB"/>
        </w:rPr>
        <w:t xml:space="preserve"> University</w:t>
      </w:r>
    </w:p>
    <w:p w:rsidR="00F41210" w:rsidRDefault="00852FD6" w:rsidP="00852FD6">
      <w:pPr>
        <w:spacing w:after="0" w:line="240" w:lineRule="auto"/>
        <w:jc w:val="center"/>
        <w:rPr>
          <w:b/>
          <w:lang w:val="en-GB"/>
        </w:rPr>
      </w:pPr>
      <w:r w:rsidRPr="00344EA8">
        <w:rPr>
          <w:b/>
          <w:lang w:val="en-GB"/>
        </w:rPr>
        <w:t xml:space="preserve">School </w:t>
      </w:r>
      <w:r w:rsidR="00F41210">
        <w:rPr>
          <w:b/>
          <w:lang w:val="en-GB"/>
        </w:rPr>
        <w:t>of Business and Social Sciences</w:t>
      </w:r>
      <w:r w:rsidR="00651494">
        <w:rPr>
          <w:b/>
          <w:lang w:val="en-GB"/>
        </w:rPr>
        <w:t xml:space="preserve">, </w:t>
      </w:r>
      <w:r w:rsidR="00F41210">
        <w:rPr>
          <w:b/>
          <w:lang w:val="en-GB"/>
        </w:rPr>
        <w:t>Department of Economics</w:t>
      </w:r>
      <w:r w:rsidRPr="00344EA8">
        <w:rPr>
          <w:b/>
          <w:lang w:val="en-GB"/>
        </w:rPr>
        <w:t xml:space="preserve"> </w:t>
      </w:r>
    </w:p>
    <w:p w:rsidR="00852FD6" w:rsidRPr="00CC7D0A" w:rsidRDefault="00F84508" w:rsidP="00CC7D0A">
      <w:pPr>
        <w:spacing w:after="0" w:line="240" w:lineRule="auto"/>
        <w:jc w:val="center"/>
        <w:rPr>
          <w:b/>
          <w:bCs/>
        </w:rPr>
      </w:pPr>
      <w:r>
        <w:rPr>
          <w:b/>
          <w:lang w:val="en-GB"/>
        </w:rPr>
        <w:t>ECON407</w:t>
      </w:r>
      <w:r w:rsidR="00F41210">
        <w:rPr>
          <w:b/>
          <w:bCs/>
        </w:rPr>
        <w:t>–</w:t>
      </w:r>
      <w:r w:rsidR="00CC7D0A">
        <w:rPr>
          <w:b/>
          <w:bCs/>
        </w:rPr>
        <w:t xml:space="preserve"> </w:t>
      </w:r>
      <w:r w:rsidR="00CC7D0A" w:rsidRPr="00CC7D0A">
        <w:rPr>
          <w:b/>
          <w:bCs/>
          <w:lang w:val="en-US"/>
        </w:rPr>
        <w:t>Special Topics in Economics</w:t>
      </w:r>
      <w:r w:rsidR="00CC7D0A" w:rsidRPr="00CC7D0A">
        <w:rPr>
          <w:b/>
          <w:bCs/>
        </w:rPr>
        <w:t xml:space="preserve"> I</w:t>
      </w:r>
    </w:p>
    <w:p w:rsidR="00852FD6" w:rsidRPr="00344EA8" w:rsidRDefault="00852FD6" w:rsidP="00852FD6">
      <w:pPr>
        <w:jc w:val="center"/>
        <w:rPr>
          <w:lang w:val="en-GB"/>
        </w:rPr>
      </w:pPr>
      <w:r w:rsidRPr="00344EA8">
        <w:rPr>
          <w:b/>
          <w:lang w:val="en-GB"/>
        </w:rPr>
        <w:t>Fall</w:t>
      </w:r>
      <w:r w:rsidR="00A52C1C">
        <w:rPr>
          <w:b/>
          <w:lang w:val="en-GB"/>
        </w:rPr>
        <w:t>,</w:t>
      </w:r>
      <w:r w:rsidRPr="00344EA8">
        <w:rPr>
          <w:b/>
          <w:lang w:val="en-GB"/>
        </w:rPr>
        <w:t xml:space="preserve"> </w:t>
      </w:r>
      <w:r w:rsidR="00A52C1C">
        <w:rPr>
          <w:b/>
          <w:lang w:val="en-GB"/>
        </w:rPr>
        <w:t>2021</w:t>
      </w:r>
    </w:p>
    <w:p w:rsidR="00F41210" w:rsidRPr="00A54FA3" w:rsidRDefault="00F41210" w:rsidP="00F41210">
      <w:pPr>
        <w:spacing w:after="0" w:line="240" w:lineRule="auto"/>
        <w:ind w:left="1418" w:hanging="1418"/>
        <w:jc w:val="center"/>
        <w:rPr>
          <w:rFonts w:ascii="Calibri" w:hAnsi="Calibri" w:cs="Arial Unicode MS"/>
          <w:color w:val="000000"/>
          <w:u w:color="000000"/>
          <w:lang w:val="en-US" w:eastAsia="tr-TR"/>
          <w14:textOutline w14:w="0" w14:cap="flat" w14:cmpd="sng" w14:algn="ctr">
            <w14:noFill/>
            <w14:prstDash w14:val="solid"/>
            <w14:bevel/>
          </w14:textOutline>
        </w:rPr>
      </w:pPr>
      <w:r w:rsidRPr="00A54FA3">
        <w:rPr>
          <w:rFonts w:ascii="Calibri" w:hAnsi="Calibri" w:cs="Arial Unicode MS"/>
          <w:color w:val="000000"/>
          <w:u w:color="000000"/>
          <w:lang w:val="en-US" w:eastAsia="tr-TR"/>
          <w14:textOutline w14:w="0" w14:cap="flat" w14:cmpd="sng" w14:algn="ctr">
            <w14:noFill/>
            <w14:prstDash w14:val="solid"/>
            <w14:bevel/>
          </w14:textOutline>
        </w:rPr>
        <w:t>Class time&amp; Place:</w:t>
      </w:r>
    </w:p>
    <w:p w:rsidR="00F41210" w:rsidRPr="00A54FA3" w:rsidRDefault="00F41210" w:rsidP="00F41210">
      <w:pPr>
        <w:spacing w:after="0" w:line="240" w:lineRule="auto"/>
        <w:jc w:val="center"/>
        <w:rPr>
          <w:rFonts w:ascii="Calibri" w:hAnsi="Calibri" w:cs="Arial Unicode MS"/>
          <w:color w:val="000000"/>
          <w:u w:color="000000"/>
          <w:lang w:val="en-US" w:eastAsia="tr-TR"/>
          <w14:textOutline w14:w="0" w14:cap="flat" w14:cmpd="sng" w14:algn="ctr">
            <w14:noFill/>
            <w14:prstDash w14:val="solid"/>
            <w14:bevel/>
          </w14:textOutline>
        </w:rPr>
      </w:pPr>
      <w:r w:rsidRPr="00A54FA3">
        <w:rPr>
          <w:rFonts w:ascii="Calibri" w:hAnsi="Calibri" w:cs="Arial Unicode MS"/>
          <w:color w:val="000000"/>
          <w:u w:color="000000"/>
          <w:lang w:val="en-US" w:eastAsia="tr-TR"/>
          <w14:textOutline w14:w="0" w14:cap="flat" w14:cmpd="sng" w14:algn="ctr">
            <w14:noFill/>
            <w14:prstDash w14:val="solid"/>
            <w14:bevel/>
          </w14:textOutline>
        </w:rPr>
        <w:t>Office hours: Tuesday 12:30 – 13-30</w:t>
      </w:r>
    </w:p>
    <w:p w:rsidR="00F41210" w:rsidRPr="00C958C9" w:rsidRDefault="00F41210" w:rsidP="00F41210">
      <w:pPr>
        <w:spacing w:after="0" w:line="240" w:lineRule="auto"/>
        <w:rPr>
          <w:rFonts w:ascii="Calibri" w:hAnsi="Calibri" w:cs="Arial Unicode MS"/>
          <w:color w:val="000000"/>
          <w:u w:color="000000"/>
          <w:lang w:eastAsia="tr-TR"/>
          <w14:textOutline w14:w="0" w14:cap="flat" w14:cmpd="sng" w14:algn="ctr">
            <w14:noFill/>
            <w14:prstDash w14:val="solid"/>
            <w14:bevel/>
          </w14:textOutline>
        </w:rPr>
      </w:pPr>
    </w:p>
    <w:p w:rsidR="00F41210" w:rsidRPr="00A54FA3" w:rsidRDefault="00F41210" w:rsidP="00F41210">
      <w:pPr>
        <w:spacing w:after="0" w:line="240" w:lineRule="auto"/>
        <w:ind w:left="3540"/>
        <w:rPr>
          <w:rFonts w:ascii="Calibri" w:hAnsi="Calibri" w:cs="Arial Unicode MS"/>
          <w:color w:val="000000"/>
          <w:u w:color="000000"/>
          <w:lang w:val="en-US" w:eastAsia="tr-TR"/>
          <w14:textOutline w14:w="0" w14:cap="flat" w14:cmpd="sng" w14:algn="ctr">
            <w14:noFill/>
            <w14:prstDash w14:val="solid"/>
            <w14:bevel/>
          </w14:textOutline>
        </w:rPr>
      </w:pPr>
      <w:r w:rsidRPr="00A54FA3">
        <w:rPr>
          <w:rFonts w:ascii="Calibri" w:hAnsi="Calibri" w:cs="Arial Unicode MS"/>
          <w:color w:val="000000"/>
          <w:u w:color="000000"/>
          <w:lang w:val="en-US" w:eastAsia="tr-TR"/>
          <w14:textOutline w14:w="0" w14:cap="flat" w14:cmpd="sng" w14:algn="ctr">
            <w14:noFill/>
            <w14:prstDash w14:val="solid"/>
            <w14:bevel/>
          </w14:textOutline>
        </w:rPr>
        <w:t xml:space="preserve">   Kemal ERKİŞİ, Ph.D. </w:t>
      </w:r>
    </w:p>
    <w:p w:rsidR="00F41210" w:rsidRPr="00A54FA3" w:rsidRDefault="00F41210" w:rsidP="00F41210">
      <w:pPr>
        <w:spacing w:after="0" w:line="240" w:lineRule="auto"/>
        <w:ind w:left="3540"/>
        <w:rPr>
          <w:rFonts w:ascii="Calibri" w:hAnsi="Calibri" w:cs="Arial Unicode MS"/>
          <w:color w:val="000000"/>
          <w:u w:color="000000"/>
          <w:lang w:val="en-US" w:eastAsia="tr-TR"/>
          <w14:textOutline w14:w="0" w14:cap="flat" w14:cmpd="sng" w14:algn="ctr">
            <w14:noFill/>
            <w14:prstDash w14:val="solid"/>
            <w14:bevel/>
          </w14:textOutline>
        </w:rPr>
      </w:pPr>
      <w:r w:rsidRPr="00A54FA3">
        <w:rPr>
          <w:rFonts w:ascii="Calibri" w:hAnsi="Calibri" w:cs="Arial Unicode MS"/>
          <w:color w:val="000000"/>
          <w:u w:color="000000"/>
          <w:lang w:val="en-US" w:eastAsia="tr-TR"/>
          <w14:textOutline w14:w="0" w14:cap="flat" w14:cmpd="sng" w14:algn="ctr">
            <w14:noFill/>
            <w14:prstDash w14:val="solid"/>
            <w14:bevel/>
          </w14:textOutline>
        </w:rPr>
        <w:t>Assoc. Prof. of Economics</w:t>
      </w:r>
    </w:p>
    <w:p w:rsidR="00F41210" w:rsidRPr="00C958C9" w:rsidRDefault="00F41210" w:rsidP="00F41210">
      <w:pPr>
        <w:spacing w:after="0" w:line="240" w:lineRule="auto"/>
        <w:jc w:val="center"/>
        <w:rPr>
          <w:rFonts w:ascii="Calibri" w:hAnsi="Calibri" w:cs="Arial Unicode MS"/>
          <w:color w:val="000000"/>
          <w:u w:color="000000"/>
          <w:lang w:eastAsia="tr-TR"/>
          <w14:textOutline w14:w="0" w14:cap="flat" w14:cmpd="sng" w14:algn="ctr">
            <w14:noFill/>
            <w14:prstDash w14:val="solid"/>
            <w14:bevel/>
          </w14:textOutline>
        </w:rPr>
      </w:pPr>
      <w:proofErr w:type="gramStart"/>
      <w:r w:rsidRPr="00C958C9">
        <w:rPr>
          <w:rFonts w:ascii="Calibri" w:hAnsi="Calibri" w:cs="Arial Unicode MS"/>
          <w:color w:val="FF0000"/>
          <w:u w:color="000000"/>
          <w:lang w:eastAsia="tr-TR"/>
          <w14:textOutline w14:w="0" w14:cap="flat" w14:cmpd="sng" w14:algn="ctr">
            <w14:noFill/>
            <w14:prstDash w14:val="solid"/>
            <w14:bevel/>
          </w14:textOutline>
        </w:rPr>
        <w:t>kemal</w:t>
      </w:r>
      <w:proofErr w:type="gramEnd"/>
      <w:r w:rsidRPr="00C958C9">
        <w:rPr>
          <w:rFonts w:ascii="Calibri" w:hAnsi="Calibri" w:cs="Arial Unicode MS"/>
          <w:color w:val="FF0000"/>
          <w:u w:color="000000"/>
          <w:lang w:eastAsia="tr-TR"/>
          <w14:textOutline w14:w="0" w14:cap="flat" w14:cmpd="sng" w14:algn="ctr">
            <w14:noFill/>
            <w14:prstDash w14:val="solid"/>
            <w14:bevel/>
          </w14:textOutline>
        </w:rPr>
        <w:t>.erkisi</w:t>
      </w:r>
      <w:r w:rsidRPr="00C958C9">
        <w:rPr>
          <w:rFonts w:ascii="Calibri" w:hAnsi="Calibri" w:cs="Arial Unicode MS"/>
          <w:color w:val="000000"/>
          <w:u w:color="000000"/>
          <w:lang w:eastAsia="tr-TR"/>
          <w14:textOutline w14:w="0" w14:cap="flat" w14:cmpd="sng" w14:algn="ctr">
            <w14:noFill/>
            <w14:prstDash w14:val="solid"/>
            <w14:bevel/>
          </w14:textOutline>
        </w:rPr>
        <w:t>@antalya.edu.tr</w:t>
      </w:r>
    </w:p>
    <w:p w:rsidR="00852FD6" w:rsidRPr="00344EA8" w:rsidRDefault="00852FD6" w:rsidP="00852FD6">
      <w:pPr>
        <w:spacing w:after="0" w:line="240" w:lineRule="auto"/>
        <w:rPr>
          <w:lang w:val="en-GB"/>
        </w:rPr>
      </w:pPr>
    </w:p>
    <w:p w:rsidR="00647415" w:rsidRDefault="00647415" w:rsidP="00647415">
      <w:pPr>
        <w:spacing w:after="0"/>
        <w:ind w:firstLine="708"/>
        <w:jc w:val="both"/>
        <w:rPr>
          <w:lang w:val="en-GB"/>
        </w:rPr>
      </w:pPr>
      <w:r w:rsidRPr="004C21A5">
        <w:rPr>
          <w:lang w:val="en-GB"/>
        </w:rPr>
        <w:t>The course aims to provide students with the ability to identify future development areas, future trends and alternative policy options by educating students on current economic issues in Turkey and around the world. Selected economic topics are explored and discussed using economic theory. By applying microeconomic and macroeconomic principles to selected topics, students will develop an economic issue and/or policy to learn to understand and evaluate the economics behind the issue/case or policy.</w:t>
      </w:r>
    </w:p>
    <w:p w:rsidR="00647415" w:rsidRPr="00647415" w:rsidRDefault="00647415" w:rsidP="00647415">
      <w:pPr>
        <w:spacing w:after="0"/>
        <w:ind w:firstLine="708"/>
        <w:jc w:val="both"/>
        <w:rPr>
          <w:lang w:val="en-GB"/>
        </w:rPr>
      </w:pPr>
      <w:r w:rsidRPr="00647415">
        <w:rPr>
          <w:lang w:val="en-GB"/>
        </w:rPr>
        <w:t xml:space="preserve">On successful completion student will be able to (1) Create economic knowledge-based solutions that can be applied to problems faced by key economic decision makers; (2) </w:t>
      </w:r>
      <w:r w:rsidRPr="00647415">
        <w:rPr>
          <w:lang w:val="en-GB"/>
        </w:rPr>
        <w:br/>
        <w:t xml:space="preserve">Critically analyse economic issues and make policy recommendations based on economic theories and sound statistical or econometric evidence; (3) Effectively communicate solutions to economic problems to specialist and non-specialist audiences, in written reports and oral presentations; (4) </w:t>
      </w:r>
      <w:r w:rsidRPr="00647415">
        <w:rPr>
          <w:lang w:val="en-GB"/>
        </w:rPr>
        <w:br/>
        <w:t>Work in a team to develop a major group economic research report.</w:t>
      </w:r>
    </w:p>
    <w:p w:rsidR="002762D4" w:rsidRDefault="002762D4" w:rsidP="00BD0606">
      <w:pPr>
        <w:spacing w:after="0"/>
        <w:ind w:firstLine="708"/>
        <w:jc w:val="both"/>
        <w:rPr>
          <w:lang w:val="en-GB"/>
        </w:rPr>
      </w:pPr>
    </w:p>
    <w:p w:rsidR="00E235A5" w:rsidRDefault="00E235A5" w:rsidP="00BD0606">
      <w:pPr>
        <w:spacing w:after="0"/>
        <w:ind w:firstLine="708"/>
        <w:jc w:val="both"/>
        <w:rPr>
          <w:lang w:val="en-GB"/>
        </w:rPr>
      </w:pPr>
    </w:p>
    <w:p w:rsidR="006C2E90" w:rsidRDefault="006C2E90" w:rsidP="006C2E90">
      <w:pPr>
        <w:pStyle w:val="Text"/>
        <w:spacing w:after="0" w:line="360" w:lineRule="auto"/>
        <w:jc w:val="both"/>
        <w:rPr>
          <w:b/>
          <w:bCs/>
          <w:u w:val="single"/>
        </w:rPr>
      </w:pPr>
      <w:r>
        <w:rPr>
          <w:b/>
          <w:bCs/>
          <w:u w:val="single"/>
        </w:rPr>
        <w:t xml:space="preserve">Course Book: </w:t>
      </w:r>
    </w:p>
    <w:p w:rsidR="006C2E90" w:rsidRPr="00A525E4" w:rsidRDefault="00A525E4" w:rsidP="004102B0">
      <w:pPr>
        <w:pStyle w:val="Text"/>
        <w:numPr>
          <w:ilvl w:val="0"/>
          <w:numId w:val="11"/>
        </w:numPr>
        <w:spacing w:after="0" w:line="360" w:lineRule="auto"/>
        <w:jc w:val="both"/>
        <w:rPr>
          <w:bCs/>
        </w:rPr>
      </w:pPr>
      <w:r w:rsidRPr="00A525E4">
        <w:rPr>
          <w:bCs/>
        </w:rPr>
        <w:t>Robert</w:t>
      </w:r>
      <w:r>
        <w:rPr>
          <w:bCs/>
        </w:rPr>
        <w:t xml:space="preserve"> C. </w:t>
      </w:r>
      <w:proofErr w:type="spellStart"/>
      <w:r>
        <w:rPr>
          <w:bCs/>
        </w:rPr>
        <w:t>Guelle</w:t>
      </w:r>
      <w:proofErr w:type="spellEnd"/>
      <w:r>
        <w:rPr>
          <w:bCs/>
        </w:rPr>
        <w:t xml:space="preserve"> (2018), Issues in Economics Today, Eight Edition, </w:t>
      </w:r>
      <w:r>
        <w:t>The McGraw-Hill Economics Series</w:t>
      </w:r>
    </w:p>
    <w:p w:rsidR="00A525E4" w:rsidRDefault="00A525E4" w:rsidP="006C2E90">
      <w:pPr>
        <w:pStyle w:val="Text"/>
        <w:spacing w:after="0" w:line="360" w:lineRule="auto"/>
        <w:jc w:val="both"/>
        <w:rPr>
          <w:b/>
          <w:bCs/>
          <w:u w:val="single"/>
        </w:rPr>
      </w:pPr>
    </w:p>
    <w:p w:rsidR="006C2E90" w:rsidRDefault="006C2E90" w:rsidP="006C2E90">
      <w:pPr>
        <w:pStyle w:val="Text"/>
        <w:spacing w:after="0" w:line="360" w:lineRule="auto"/>
        <w:jc w:val="both"/>
        <w:rPr>
          <w:b/>
          <w:bCs/>
          <w:u w:val="single"/>
        </w:rPr>
      </w:pPr>
      <w:r>
        <w:rPr>
          <w:b/>
          <w:bCs/>
          <w:u w:val="single"/>
        </w:rPr>
        <w:t>Recommended Additional Readings:</w:t>
      </w:r>
    </w:p>
    <w:p w:rsidR="006C2E90" w:rsidRDefault="00A525E4" w:rsidP="004102B0">
      <w:pPr>
        <w:pStyle w:val="Text"/>
        <w:numPr>
          <w:ilvl w:val="0"/>
          <w:numId w:val="10"/>
        </w:numPr>
        <w:spacing w:after="0" w:line="360" w:lineRule="auto"/>
        <w:jc w:val="both"/>
      </w:pPr>
      <w:r w:rsidRPr="00A525E4">
        <w:t>Roger LeRoy Miller, Daniel</w:t>
      </w:r>
      <w:r>
        <w:t xml:space="preserve"> K. Benjamin, Douglass C. North (2017),</w:t>
      </w:r>
      <w:r w:rsidRPr="00A525E4">
        <w:t xml:space="preserve"> The Economics of Public I</w:t>
      </w:r>
      <w:r>
        <w:t>ssues, Pearson.</w:t>
      </w:r>
    </w:p>
    <w:p w:rsidR="00A525E4" w:rsidRDefault="00A525E4" w:rsidP="004102B0">
      <w:pPr>
        <w:pStyle w:val="Text"/>
        <w:numPr>
          <w:ilvl w:val="0"/>
          <w:numId w:val="10"/>
        </w:numPr>
        <w:spacing w:after="0" w:line="360" w:lineRule="auto"/>
        <w:jc w:val="both"/>
      </w:pPr>
      <w:r w:rsidRPr="00A525E4">
        <w:t>Roger LeRoy Miller, Daniel K. Benjamin</w:t>
      </w:r>
      <w:r>
        <w:t xml:space="preserve"> (2017</w:t>
      </w:r>
      <w:proofErr w:type="gramStart"/>
      <w:r>
        <w:t xml:space="preserve">), </w:t>
      </w:r>
      <w:r w:rsidRPr="00A525E4">
        <w:t xml:space="preserve"> The</w:t>
      </w:r>
      <w:proofErr w:type="gramEnd"/>
      <w:r w:rsidRPr="00A525E4">
        <w:t xml:space="preserve"> Economics of M</w:t>
      </w:r>
      <w:r>
        <w:t>acro Issues, Pearson.</w:t>
      </w:r>
    </w:p>
    <w:p w:rsidR="00A525E4" w:rsidRDefault="00A525E4" w:rsidP="004102B0">
      <w:pPr>
        <w:pStyle w:val="Text"/>
        <w:numPr>
          <w:ilvl w:val="0"/>
          <w:numId w:val="10"/>
        </w:numPr>
        <w:spacing w:after="0" w:line="360" w:lineRule="auto"/>
        <w:jc w:val="both"/>
      </w:pPr>
      <w:proofErr w:type="spellStart"/>
      <w:r w:rsidRPr="00A525E4">
        <w:t>Bandi</w:t>
      </w:r>
      <w:proofErr w:type="spellEnd"/>
      <w:r w:rsidRPr="00A525E4">
        <w:t xml:space="preserve"> </w:t>
      </w:r>
      <w:proofErr w:type="spellStart"/>
      <w:proofErr w:type="gramStart"/>
      <w:r w:rsidRPr="00A525E4">
        <w:t>Kamaiah,C.S</w:t>
      </w:r>
      <w:proofErr w:type="spellEnd"/>
      <w:r w:rsidRPr="00A525E4">
        <w:t>.</w:t>
      </w:r>
      <w:proofErr w:type="gramEnd"/>
      <w:r w:rsidRPr="00A525E4">
        <w:t xml:space="preserve"> </w:t>
      </w:r>
      <w:proofErr w:type="spellStart"/>
      <w:r w:rsidRPr="00A525E4">
        <w:t>Shylajan,S</w:t>
      </w:r>
      <w:proofErr w:type="spellEnd"/>
      <w:r w:rsidRPr="00A525E4">
        <w:t xml:space="preserve">. </w:t>
      </w:r>
      <w:proofErr w:type="spellStart"/>
      <w:r w:rsidRPr="00A525E4">
        <w:t>Venkata</w:t>
      </w:r>
      <w:proofErr w:type="spellEnd"/>
      <w:r w:rsidRPr="00A525E4">
        <w:t xml:space="preserve"> </w:t>
      </w:r>
      <w:proofErr w:type="spellStart"/>
      <w:r w:rsidRPr="00A525E4">
        <w:t>Seshaiah,M</w:t>
      </w:r>
      <w:proofErr w:type="spellEnd"/>
      <w:r w:rsidRPr="00A525E4">
        <w:t>.</w:t>
      </w:r>
      <w:r>
        <w:t xml:space="preserve"> </w:t>
      </w:r>
      <w:proofErr w:type="spellStart"/>
      <w:r>
        <w:t>Aruna,Subhadip</w:t>
      </w:r>
      <w:proofErr w:type="spellEnd"/>
      <w:r>
        <w:t xml:space="preserve"> Mukherjee (2017),</w:t>
      </w:r>
      <w:r w:rsidRPr="00A525E4">
        <w:t xml:space="preserve">  Current Issues in Economics and F</w:t>
      </w:r>
      <w:r>
        <w:t>inance, Springer.</w:t>
      </w:r>
    </w:p>
    <w:p w:rsidR="00A525E4" w:rsidRDefault="00A525E4" w:rsidP="004102B0">
      <w:pPr>
        <w:pStyle w:val="Text"/>
        <w:numPr>
          <w:ilvl w:val="0"/>
          <w:numId w:val="10"/>
        </w:numPr>
        <w:spacing w:after="0" w:line="360" w:lineRule="auto"/>
        <w:jc w:val="both"/>
      </w:pPr>
      <w:r w:rsidRPr="00A525E4">
        <w:t xml:space="preserve">Silvia Cristina </w:t>
      </w:r>
      <w:proofErr w:type="spellStart"/>
      <w:proofErr w:type="gramStart"/>
      <w:r w:rsidRPr="00A525E4">
        <w:t>Mărginean,Claudia</w:t>
      </w:r>
      <w:proofErr w:type="spellEnd"/>
      <w:proofErr w:type="gramEnd"/>
      <w:r w:rsidRPr="00A525E4">
        <w:t xml:space="preserve"> </w:t>
      </w:r>
      <w:proofErr w:type="spellStart"/>
      <w:r w:rsidRPr="00A525E4">
        <w:t>Ogrean,Ramona</w:t>
      </w:r>
      <w:proofErr w:type="spellEnd"/>
      <w:r w:rsidRPr="00A525E4">
        <w:t xml:space="preserve"> </w:t>
      </w:r>
      <w:proofErr w:type="spellStart"/>
      <w:r w:rsidRPr="00A525E4">
        <w:t>Orăș</w:t>
      </w:r>
      <w:r>
        <w:t>tean</w:t>
      </w:r>
      <w:proofErr w:type="spellEnd"/>
      <w:r>
        <w:t xml:space="preserve"> (2017),</w:t>
      </w:r>
      <w:r w:rsidRPr="00A525E4">
        <w:t xml:space="preserve">  Emergin</w:t>
      </w:r>
      <w:r>
        <w:t xml:space="preserve">g Issues in the Global Economy, </w:t>
      </w:r>
      <w:r w:rsidRPr="00A525E4">
        <w:t xml:space="preserve">2017 International Economics Conference in </w:t>
      </w:r>
      <w:r>
        <w:t>Sibiu (IECS)</w:t>
      </w:r>
    </w:p>
    <w:p w:rsidR="00852FD6" w:rsidRDefault="00852FD6" w:rsidP="00BD0606">
      <w:pPr>
        <w:spacing w:after="0"/>
        <w:jc w:val="both"/>
        <w:rPr>
          <w:lang w:val="en-US"/>
        </w:rPr>
      </w:pPr>
    </w:p>
    <w:p w:rsidR="00852FD6" w:rsidRPr="00014AD0" w:rsidRDefault="00852FD6" w:rsidP="00BD0606">
      <w:pPr>
        <w:spacing w:after="0"/>
        <w:jc w:val="both"/>
        <w:rPr>
          <w:b/>
          <w:u w:val="single"/>
          <w:lang w:val="en-US"/>
        </w:rPr>
      </w:pPr>
      <w:r>
        <w:rPr>
          <w:b/>
          <w:u w:val="single"/>
          <w:lang w:val="en-US"/>
        </w:rPr>
        <w:t>Developing Graduate Attributes</w:t>
      </w:r>
    </w:p>
    <w:p w:rsidR="00852FD6" w:rsidRPr="00094E8D" w:rsidRDefault="00852FD6" w:rsidP="004102B0">
      <w:pPr>
        <w:spacing w:after="0"/>
        <w:ind w:firstLine="360"/>
        <w:jc w:val="both"/>
        <w:rPr>
          <w:lang w:val="en-US"/>
        </w:rPr>
      </w:pPr>
      <w:r w:rsidRPr="00094E8D">
        <w:rPr>
          <w:lang w:val="en-US"/>
        </w:rPr>
        <w:lastRenderedPageBreak/>
        <w:t>Students will be encouraged to develop the following graduate attributes by undertaking the course activities and mastering the course contents. These attributes will be assessed within the assessment tasks:</w:t>
      </w:r>
    </w:p>
    <w:p w:rsidR="00852FD6" w:rsidRPr="00094E8D" w:rsidRDefault="00852FD6" w:rsidP="00BD0606">
      <w:pPr>
        <w:pStyle w:val="ListeParagraf"/>
        <w:numPr>
          <w:ilvl w:val="0"/>
          <w:numId w:val="8"/>
        </w:numPr>
        <w:spacing w:after="0"/>
        <w:jc w:val="both"/>
        <w:rPr>
          <w:lang w:val="en-US"/>
        </w:rPr>
      </w:pPr>
      <w:r w:rsidRPr="00094E8D">
        <w:rPr>
          <w:lang w:val="en-US"/>
        </w:rPr>
        <w:t>skills involved in scholarly enquiry;</w:t>
      </w:r>
    </w:p>
    <w:p w:rsidR="00852FD6" w:rsidRPr="0044312E" w:rsidRDefault="00852FD6" w:rsidP="00DD1140">
      <w:pPr>
        <w:pStyle w:val="ListeParagraf"/>
        <w:numPr>
          <w:ilvl w:val="0"/>
          <w:numId w:val="8"/>
        </w:numPr>
        <w:spacing w:after="0"/>
        <w:jc w:val="both"/>
        <w:rPr>
          <w:lang w:val="en-US"/>
        </w:rPr>
      </w:pPr>
      <w:r w:rsidRPr="0044312E">
        <w:rPr>
          <w:lang w:val="en-US"/>
        </w:rPr>
        <w:t>an in-depth e</w:t>
      </w:r>
      <w:r w:rsidR="0044312E" w:rsidRPr="0044312E">
        <w:rPr>
          <w:lang w:val="en-US"/>
        </w:rPr>
        <w:t xml:space="preserve">ngagement with the relevant </w:t>
      </w:r>
      <w:r w:rsidRPr="0044312E">
        <w:rPr>
          <w:lang w:val="en-US"/>
        </w:rPr>
        <w:t xml:space="preserve">disciplinary knowledge; the capacity for </w:t>
      </w:r>
      <w:r w:rsidRPr="0044312E">
        <w:rPr>
          <w:b/>
          <w:u w:val="single"/>
          <w:lang w:val="en-US"/>
        </w:rPr>
        <w:t>analytical</w:t>
      </w:r>
      <w:r w:rsidRPr="0044312E">
        <w:rPr>
          <w:lang w:val="en-US"/>
        </w:rPr>
        <w:t xml:space="preserve"> and critical thinking;</w:t>
      </w:r>
    </w:p>
    <w:p w:rsidR="00852FD6" w:rsidRDefault="00852FD6" w:rsidP="00BD0606">
      <w:pPr>
        <w:pStyle w:val="ListeParagraf"/>
        <w:numPr>
          <w:ilvl w:val="0"/>
          <w:numId w:val="8"/>
        </w:numPr>
        <w:spacing w:after="0"/>
        <w:jc w:val="both"/>
        <w:rPr>
          <w:lang w:val="en-US"/>
        </w:rPr>
      </w:pPr>
      <w:r w:rsidRPr="00094E8D">
        <w:rPr>
          <w:lang w:val="en-US"/>
        </w:rPr>
        <w:t xml:space="preserve">the ability to engage in independent and reflective learning. </w:t>
      </w:r>
    </w:p>
    <w:p w:rsidR="00852FD6" w:rsidRPr="00094E8D" w:rsidRDefault="00852FD6" w:rsidP="00852FD6">
      <w:pPr>
        <w:pStyle w:val="ListeParagraf"/>
        <w:spacing w:after="0" w:line="360" w:lineRule="auto"/>
        <w:jc w:val="both"/>
        <w:rPr>
          <w:lang w:val="en-US"/>
        </w:rPr>
      </w:pPr>
    </w:p>
    <w:p w:rsidR="00852FD6" w:rsidRPr="00BD0606" w:rsidRDefault="00852FD6" w:rsidP="00BD0606">
      <w:pPr>
        <w:spacing w:after="0"/>
        <w:jc w:val="both"/>
        <w:rPr>
          <w:b/>
          <w:u w:val="single"/>
          <w:lang w:val="en-US"/>
        </w:rPr>
      </w:pPr>
      <w:r w:rsidRPr="00BD0606">
        <w:rPr>
          <w:b/>
          <w:u w:val="single"/>
          <w:lang w:val="en-US"/>
        </w:rPr>
        <w:t>Academic Honesty and Plagiarism</w:t>
      </w:r>
    </w:p>
    <w:p w:rsidR="00852FD6" w:rsidRPr="00BD0606" w:rsidRDefault="00852FD6" w:rsidP="004102B0">
      <w:pPr>
        <w:spacing w:after="0"/>
        <w:ind w:firstLine="708"/>
        <w:jc w:val="both"/>
        <w:rPr>
          <w:b/>
          <w:u w:val="single"/>
          <w:lang w:val="en-US"/>
        </w:rPr>
      </w:pPr>
      <w:r w:rsidRPr="00BD0606">
        <w:rPr>
          <w:lang w:val="en-US"/>
        </w:rPr>
        <w:t xml:space="preserve">Plagiarism is using the words or ideas of others and presenting them as your own. Plagiarism is a type of intellectual theft. It can take many forms, from deliberate cheating to accidentally copying from a source without acknowledgement. Although plagiarism is well established in Turkish educational system, you will be punished heavily if you are caught do it. </w:t>
      </w:r>
    </w:p>
    <w:p w:rsidR="00A525E4" w:rsidRDefault="00A525E4" w:rsidP="00BD0606">
      <w:pPr>
        <w:spacing w:after="0"/>
        <w:jc w:val="both"/>
        <w:rPr>
          <w:b/>
          <w:u w:val="single"/>
          <w:lang w:val="en-US"/>
        </w:rPr>
      </w:pPr>
    </w:p>
    <w:p w:rsidR="00852FD6" w:rsidRPr="00A2339F" w:rsidRDefault="00852FD6" w:rsidP="00BD0606">
      <w:pPr>
        <w:spacing w:after="0"/>
        <w:jc w:val="both"/>
        <w:rPr>
          <w:b/>
          <w:u w:val="single"/>
          <w:lang w:val="en-US"/>
        </w:rPr>
      </w:pPr>
      <w:r w:rsidRPr="00A2339F">
        <w:rPr>
          <w:b/>
          <w:u w:val="single"/>
          <w:lang w:val="en-US"/>
        </w:rPr>
        <w:t>Assessment Criteria:</w:t>
      </w:r>
    </w:p>
    <w:p w:rsidR="00A525E4" w:rsidRPr="00A2339F" w:rsidRDefault="00A2339F" w:rsidP="004102B0">
      <w:pPr>
        <w:pStyle w:val="ListeParagraf"/>
        <w:numPr>
          <w:ilvl w:val="0"/>
          <w:numId w:val="12"/>
        </w:numPr>
        <w:spacing w:after="0" w:line="360" w:lineRule="auto"/>
        <w:jc w:val="both"/>
        <w:rPr>
          <w:lang w:val="en-US"/>
        </w:rPr>
      </w:pPr>
      <w:r>
        <w:rPr>
          <w:b/>
          <w:bCs/>
          <w:lang w:val="en-US"/>
        </w:rPr>
        <w:t>Midterm (30</w:t>
      </w:r>
      <w:r w:rsidR="00A525E4" w:rsidRPr="00A2339F">
        <w:rPr>
          <w:b/>
          <w:bCs/>
          <w:lang w:val="en-US"/>
        </w:rPr>
        <w:t>%):</w:t>
      </w:r>
      <w:r w:rsidR="00A525E4" w:rsidRPr="00A2339F">
        <w:rPr>
          <w:lang w:val="en-US"/>
        </w:rPr>
        <w:t xml:space="preserve"> Students are responsible for all class material covered until the midterm exam.</w:t>
      </w:r>
    </w:p>
    <w:p w:rsidR="00A2339F" w:rsidRPr="00A2339F" w:rsidRDefault="00A2339F" w:rsidP="004102B0">
      <w:pPr>
        <w:pStyle w:val="ListeParagraf"/>
        <w:numPr>
          <w:ilvl w:val="0"/>
          <w:numId w:val="12"/>
        </w:numPr>
        <w:spacing w:after="0" w:line="360" w:lineRule="auto"/>
        <w:jc w:val="both"/>
        <w:rPr>
          <w:b/>
          <w:bCs/>
          <w:lang w:val="en-US"/>
        </w:rPr>
      </w:pPr>
      <w:r w:rsidRPr="00A2339F">
        <w:rPr>
          <w:b/>
          <w:bCs/>
          <w:lang w:val="en-US"/>
        </w:rPr>
        <w:t xml:space="preserve">Project Assignment </w:t>
      </w:r>
      <w:r>
        <w:rPr>
          <w:b/>
          <w:bCs/>
          <w:lang w:val="en-US"/>
        </w:rPr>
        <w:t xml:space="preserve">(20%): </w:t>
      </w:r>
      <w:r w:rsidR="005535BD" w:rsidRPr="005535BD">
        <w:rPr>
          <w:bCs/>
          <w:lang w:val="en-US"/>
        </w:rPr>
        <w:t>Project topics will be determined together with the students, under the supervision of the Lecturer according to the interests of the students.</w:t>
      </w:r>
    </w:p>
    <w:p w:rsidR="00A525E4" w:rsidRPr="00A2339F" w:rsidRDefault="00A2339F" w:rsidP="004102B0">
      <w:pPr>
        <w:pStyle w:val="ListeParagraf"/>
        <w:numPr>
          <w:ilvl w:val="0"/>
          <w:numId w:val="12"/>
        </w:numPr>
        <w:spacing w:after="0" w:line="360" w:lineRule="auto"/>
        <w:jc w:val="both"/>
        <w:rPr>
          <w:u w:val="single"/>
          <w:lang w:val="en-US"/>
        </w:rPr>
      </w:pPr>
      <w:r>
        <w:rPr>
          <w:b/>
          <w:bCs/>
          <w:lang w:val="en-US"/>
        </w:rPr>
        <w:t>Final Exam (50</w:t>
      </w:r>
      <w:r w:rsidR="00A525E4" w:rsidRPr="00A2339F">
        <w:rPr>
          <w:b/>
          <w:bCs/>
          <w:lang w:val="en-US"/>
        </w:rPr>
        <w:t>%)</w:t>
      </w:r>
      <w:r w:rsidR="00A525E4" w:rsidRPr="00A2339F">
        <w:rPr>
          <w:lang w:val="en-US"/>
        </w:rPr>
        <w:t>: This exam is cumulative and will cover all units and topics studied throughout the course. However, the emphasis of the final exam will be on those topics covered after the midterm.</w:t>
      </w:r>
    </w:p>
    <w:p w:rsidR="00E87CA7" w:rsidRPr="00BD0606" w:rsidRDefault="00E87CA7" w:rsidP="00A525E4">
      <w:pPr>
        <w:spacing w:after="0"/>
        <w:jc w:val="both"/>
        <w:rPr>
          <w:rFonts w:cstheme="minorHAnsi"/>
          <w:lang w:val="en-US"/>
        </w:rPr>
      </w:pPr>
    </w:p>
    <w:p w:rsidR="00DF43A6" w:rsidRPr="00BD0606" w:rsidRDefault="00DF43A6" w:rsidP="00DF43A6">
      <w:pPr>
        <w:spacing w:after="0" w:line="240" w:lineRule="auto"/>
        <w:jc w:val="both"/>
        <w:rPr>
          <w:rFonts w:ascii="Times New Roman" w:hAnsi="Times New Roman" w:cs="Times New Roman"/>
          <w:b/>
          <w:u w:val="single"/>
          <w:lang w:val="en-US"/>
        </w:rPr>
      </w:pPr>
      <w:r w:rsidRPr="00BD0606">
        <w:rPr>
          <w:rFonts w:ascii="Times New Roman" w:hAnsi="Times New Roman" w:cs="Times New Roman"/>
          <w:b/>
          <w:u w:val="single"/>
          <w:lang w:val="en-US"/>
        </w:rPr>
        <w:t>Course Schedule</w:t>
      </w:r>
    </w:p>
    <w:p w:rsidR="00DF43A6" w:rsidRPr="00BD0606" w:rsidRDefault="00DF43A6" w:rsidP="00DF43A6">
      <w:pPr>
        <w:spacing w:after="0" w:line="240" w:lineRule="auto"/>
        <w:jc w:val="both"/>
        <w:rPr>
          <w:rFonts w:ascii="Times New Roman" w:hAnsi="Times New Roman" w:cs="Times New Roman"/>
          <w:b/>
          <w:lang w:val="en-US"/>
        </w:rPr>
      </w:pPr>
    </w:p>
    <w:p w:rsidR="00DF43A6" w:rsidRPr="00781F2D" w:rsidRDefault="00417018" w:rsidP="00DF43A6">
      <w:pPr>
        <w:spacing w:after="0" w:line="360" w:lineRule="auto"/>
        <w:jc w:val="both"/>
        <w:rPr>
          <w:rFonts w:ascii="Times New Roman" w:hAnsi="Times New Roman" w:cs="Times New Roman"/>
          <w:lang w:val="en-US"/>
        </w:rPr>
      </w:pPr>
      <w:r w:rsidRPr="00781F2D">
        <w:rPr>
          <w:rFonts w:ascii="Times New Roman" w:hAnsi="Times New Roman" w:cs="Times New Roman"/>
          <w:lang w:val="en-US"/>
        </w:rPr>
        <w:t xml:space="preserve">WEEK </w:t>
      </w:r>
      <w:r w:rsidR="00DF43A6" w:rsidRPr="00781F2D">
        <w:rPr>
          <w:rFonts w:ascii="Times New Roman" w:hAnsi="Times New Roman" w:cs="Times New Roman"/>
          <w:lang w:val="en-US"/>
        </w:rPr>
        <w:t>1</w:t>
      </w:r>
      <w:r w:rsidRPr="00781F2D">
        <w:rPr>
          <w:rFonts w:ascii="Times New Roman" w:hAnsi="Times New Roman" w:cs="Times New Roman"/>
          <w:lang w:val="en-US"/>
        </w:rPr>
        <w:t>-</w:t>
      </w:r>
      <w:r w:rsidR="00DF43A6" w:rsidRPr="00781F2D">
        <w:rPr>
          <w:rFonts w:ascii="Times New Roman" w:hAnsi="Times New Roman" w:cs="Times New Roman"/>
          <w:lang w:val="en-US"/>
        </w:rPr>
        <w:t xml:space="preserve"> </w:t>
      </w:r>
      <w:r w:rsidR="009B40AB" w:rsidRPr="00781F2D">
        <w:rPr>
          <w:rFonts w:ascii="Times New Roman" w:hAnsi="Times New Roman" w:cs="Times New Roman"/>
          <w:lang w:val="en-US"/>
        </w:rPr>
        <w:t>An Overview of the Fundamentals of Scientific Research</w:t>
      </w:r>
      <w:r w:rsidR="006C2E90" w:rsidRPr="00781F2D">
        <w:rPr>
          <w:rFonts w:ascii="Times New Roman" w:hAnsi="Times New Roman" w:cs="Times New Roman"/>
          <w:lang w:val="en-US"/>
        </w:rPr>
        <w:t>.</w:t>
      </w:r>
    </w:p>
    <w:p w:rsidR="00417018" w:rsidRPr="00781F2D" w:rsidRDefault="00417018" w:rsidP="00417018">
      <w:pPr>
        <w:spacing w:after="0" w:line="360" w:lineRule="auto"/>
        <w:jc w:val="both"/>
        <w:rPr>
          <w:rFonts w:ascii="Times New Roman" w:hAnsi="Times New Roman" w:cs="Times New Roman"/>
          <w:lang w:val="en-US"/>
        </w:rPr>
      </w:pPr>
      <w:r w:rsidRPr="00781F2D">
        <w:rPr>
          <w:rFonts w:ascii="Times New Roman" w:hAnsi="Times New Roman" w:cs="Times New Roman"/>
          <w:lang w:val="en-US"/>
        </w:rPr>
        <w:t xml:space="preserve">WEEK 2- Which </w:t>
      </w:r>
      <w:r w:rsidR="006C2E90" w:rsidRPr="00781F2D">
        <w:rPr>
          <w:rFonts w:ascii="Times New Roman" w:hAnsi="Times New Roman" w:cs="Times New Roman"/>
          <w:lang w:val="en-US"/>
        </w:rPr>
        <w:t>Outcome Would Ha</w:t>
      </w:r>
      <w:bookmarkStart w:id="0" w:name="_GoBack"/>
      <w:bookmarkEnd w:id="0"/>
      <w:r w:rsidR="006C2E90" w:rsidRPr="00781F2D">
        <w:rPr>
          <w:rFonts w:ascii="Times New Roman" w:hAnsi="Times New Roman" w:cs="Times New Roman"/>
          <w:lang w:val="en-US"/>
        </w:rPr>
        <w:t xml:space="preserve">ve Made You Better Off? </w:t>
      </w:r>
    </w:p>
    <w:p w:rsidR="00417018" w:rsidRPr="00781F2D" w:rsidRDefault="00417018" w:rsidP="00417018">
      <w:pPr>
        <w:spacing w:after="0" w:line="360" w:lineRule="auto"/>
        <w:jc w:val="both"/>
        <w:rPr>
          <w:rFonts w:ascii="Times New Roman" w:hAnsi="Times New Roman" w:cs="Times New Roman"/>
          <w:lang w:val="en-US"/>
        </w:rPr>
      </w:pPr>
      <w:r w:rsidRPr="00781F2D">
        <w:rPr>
          <w:rFonts w:ascii="Times New Roman" w:hAnsi="Times New Roman" w:cs="Times New Roman"/>
          <w:lang w:val="en-US"/>
        </w:rPr>
        <w:t xml:space="preserve">WEEK 3- The Effects of Changes in </w:t>
      </w:r>
      <w:r w:rsidR="00D76029" w:rsidRPr="00781F2D">
        <w:rPr>
          <w:rFonts w:ascii="Times New Roman" w:hAnsi="Times New Roman" w:cs="Times New Roman"/>
          <w:lang w:val="en-US"/>
        </w:rPr>
        <w:t>Expectation</w:t>
      </w:r>
      <w:r w:rsidR="006C2E90" w:rsidRPr="00781F2D">
        <w:rPr>
          <w:rFonts w:ascii="Times New Roman" w:hAnsi="Times New Roman" w:cs="Times New Roman"/>
          <w:lang w:val="en-US"/>
        </w:rPr>
        <w:t xml:space="preserve"> on Equilibrium:</w:t>
      </w:r>
      <w:r w:rsidRPr="00781F2D">
        <w:rPr>
          <w:rFonts w:ascii="Times New Roman" w:hAnsi="Times New Roman" w:cs="Times New Roman"/>
          <w:lang w:val="en-US"/>
        </w:rPr>
        <w:t xml:space="preserve"> The Case </w:t>
      </w:r>
      <w:r w:rsidR="006C2E90" w:rsidRPr="00781F2D">
        <w:rPr>
          <w:rFonts w:ascii="Times New Roman" w:hAnsi="Times New Roman" w:cs="Times New Roman"/>
          <w:lang w:val="en-US"/>
        </w:rPr>
        <w:t>of Covid-19.</w:t>
      </w:r>
    </w:p>
    <w:p w:rsidR="00417018" w:rsidRPr="00781F2D" w:rsidRDefault="00417018" w:rsidP="00417018">
      <w:pPr>
        <w:spacing w:after="0" w:line="360" w:lineRule="auto"/>
        <w:jc w:val="both"/>
        <w:rPr>
          <w:rFonts w:ascii="Times New Roman" w:hAnsi="Times New Roman" w:cs="Times New Roman"/>
          <w:lang w:val="en-US"/>
        </w:rPr>
      </w:pPr>
      <w:r w:rsidRPr="00781F2D">
        <w:rPr>
          <w:rFonts w:ascii="Times New Roman" w:hAnsi="Times New Roman" w:cs="Times New Roman"/>
          <w:lang w:val="en-US"/>
        </w:rPr>
        <w:t xml:space="preserve">WEEK 4-  </w:t>
      </w:r>
      <w:r w:rsidR="00D76029" w:rsidRPr="00781F2D">
        <w:rPr>
          <w:rFonts w:ascii="Times New Roman" w:hAnsi="Times New Roman" w:cs="Times New Roman"/>
          <w:lang w:val="en-US"/>
        </w:rPr>
        <w:t>Alternative</w:t>
      </w:r>
      <w:r w:rsidRPr="00781F2D">
        <w:rPr>
          <w:rFonts w:ascii="Times New Roman" w:hAnsi="Times New Roman" w:cs="Times New Roman"/>
          <w:lang w:val="en-US"/>
        </w:rPr>
        <w:t xml:space="preserve"> Ways to Understand </w:t>
      </w:r>
      <w:r w:rsidR="00D76029" w:rsidRPr="00781F2D">
        <w:rPr>
          <w:rFonts w:ascii="Times New Roman" w:hAnsi="Times New Roman" w:cs="Times New Roman"/>
          <w:lang w:val="en-US"/>
        </w:rPr>
        <w:t>Elasticity</w:t>
      </w:r>
      <w:r w:rsidR="006C2E90" w:rsidRPr="00781F2D">
        <w:rPr>
          <w:rFonts w:ascii="Times New Roman" w:hAnsi="Times New Roman" w:cs="Times New Roman"/>
          <w:lang w:val="en-US"/>
        </w:rPr>
        <w:t>.</w:t>
      </w:r>
    </w:p>
    <w:p w:rsidR="00417018" w:rsidRPr="00781F2D" w:rsidRDefault="00417018" w:rsidP="00417018">
      <w:pPr>
        <w:spacing w:after="0" w:line="360" w:lineRule="auto"/>
        <w:jc w:val="both"/>
        <w:rPr>
          <w:rFonts w:ascii="Times New Roman" w:hAnsi="Times New Roman" w:cs="Times New Roman"/>
          <w:lang w:val="en-US"/>
        </w:rPr>
      </w:pPr>
      <w:r w:rsidRPr="00781F2D">
        <w:rPr>
          <w:rFonts w:ascii="Times New Roman" w:hAnsi="Times New Roman" w:cs="Times New Roman"/>
          <w:lang w:val="en-US"/>
        </w:rPr>
        <w:t xml:space="preserve">WEEK 5- Does </w:t>
      </w:r>
      <w:r w:rsidR="006C2E90" w:rsidRPr="00781F2D">
        <w:rPr>
          <w:rFonts w:ascii="Times New Roman" w:hAnsi="Times New Roman" w:cs="Times New Roman"/>
          <w:lang w:val="en-US"/>
        </w:rPr>
        <w:t>Raising the Price Always Increase Revenue for The Firm Raising the Price?</w:t>
      </w:r>
    </w:p>
    <w:p w:rsidR="00417018" w:rsidRPr="00781F2D" w:rsidRDefault="00D76029" w:rsidP="00417018">
      <w:pPr>
        <w:spacing w:after="0" w:line="360" w:lineRule="auto"/>
        <w:jc w:val="both"/>
        <w:rPr>
          <w:rFonts w:ascii="Times New Roman" w:hAnsi="Times New Roman" w:cs="Times New Roman"/>
          <w:lang w:val="en-US"/>
        </w:rPr>
      </w:pPr>
      <w:r w:rsidRPr="00781F2D">
        <w:rPr>
          <w:rFonts w:ascii="Times New Roman" w:hAnsi="Times New Roman" w:cs="Times New Roman"/>
          <w:lang w:val="en-US"/>
        </w:rPr>
        <w:t>WEEK 6-</w:t>
      </w:r>
      <w:r w:rsidR="00417018" w:rsidRPr="00781F2D">
        <w:rPr>
          <w:rFonts w:ascii="Times New Roman" w:hAnsi="Times New Roman" w:cs="Times New Roman"/>
          <w:lang w:val="en-US"/>
        </w:rPr>
        <w:t xml:space="preserve"> Perfect Competition, Monopoly and Economics Versus Normal Profit</w:t>
      </w:r>
      <w:r w:rsidR="006C2E90" w:rsidRPr="00781F2D">
        <w:rPr>
          <w:rFonts w:ascii="Times New Roman" w:hAnsi="Times New Roman" w:cs="Times New Roman"/>
          <w:lang w:val="en-US"/>
        </w:rPr>
        <w:t>.</w:t>
      </w:r>
    </w:p>
    <w:p w:rsidR="00417018" w:rsidRPr="00781F2D" w:rsidRDefault="00D76029" w:rsidP="00417018">
      <w:pPr>
        <w:spacing w:after="0" w:line="360" w:lineRule="auto"/>
        <w:jc w:val="both"/>
        <w:rPr>
          <w:rFonts w:ascii="Times New Roman" w:hAnsi="Times New Roman" w:cs="Times New Roman"/>
          <w:lang w:val="en-US"/>
        </w:rPr>
      </w:pPr>
      <w:r w:rsidRPr="00781F2D">
        <w:rPr>
          <w:rFonts w:ascii="Times New Roman" w:hAnsi="Times New Roman" w:cs="Times New Roman"/>
          <w:lang w:val="en-US"/>
        </w:rPr>
        <w:t>WEEK 7</w:t>
      </w:r>
      <w:r w:rsidR="00417018" w:rsidRPr="00781F2D">
        <w:rPr>
          <w:rFonts w:ascii="Times New Roman" w:hAnsi="Times New Roman" w:cs="Times New Roman"/>
          <w:lang w:val="en-US"/>
        </w:rPr>
        <w:t xml:space="preserve">- Is Economic Stagnation the New Normal? </w:t>
      </w:r>
    </w:p>
    <w:p w:rsidR="002A4975" w:rsidRPr="00781F2D" w:rsidRDefault="002A4975" w:rsidP="00417018">
      <w:pPr>
        <w:spacing w:after="0" w:line="360" w:lineRule="auto"/>
        <w:jc w:val="both"/>
        <w:rPr>
          <w:rFonts w:ascii="Times New Roman" w:hAnsi="Times New Roman" w:cs="Times New Roman"/>
          <w:lang w:val="en-US"/>
        </w:rPr>
      </w:pPr>
      <w:r w:rsidRPr="00781F2D">
        <w:rPr>
          <w:rFonts w:ascii="Times New Roman" w:hAnsi="Times New Roman" w:cs="Times New Roman"/>
          <w:lang w:val="en-US"/>
        </w:rPr>
        <w:t>WEEK 8- Midterm Exam</w:t>
      </w:r>
    </w:p>
    <w:p w:rsidR="0018761A" w:rsidRPr="00781F2D" w:rsidRDefault="002A4975" w:rsidP="0018761A">
      <w:pPr>
        <w:spacing w:after="0" w:line="360" w:lineRule="auto"/>
        <w:jc w:val="both"/>
        <w:rPr>
          <w:rFonts w:ascii="Times New Roman" w:hAnsi="Times New Roman" w:cs="Times New Roman"/>
          <w:lang w:val="en-US"/>
        </w:rPr>
      </w:pPr>
      <w:r w:rsidRPr="00781F2D">
        <w:rPr>
          <w:rFonts w:ascii="Times New Roman" w:hAnsi="Times New Roman" w:cs="Times New Roman"/>
          <w:lang w:val="en-US"/>
        </w:rPr>
        <w:t>WEEK 9</w:t>
      </w:r>
      <w:r w:rsidR="0018761A" w:rsidRPr="00781F2D">
        <w:rPr>
          <w:rFonts w:ascii="Times New Roman" w:hAnsi="Times New Roman" w:cs="Times New Roman"/>
          <w:lang w:val="en-US"/>
        </w:rPr>
        <w:t xml:space="preserve">- </w:t>
      </w:r>
      <w:r w:rsidR="00417018" w:rsidRPr="00781F2D">
        <w:rPr>
          <w:rFonts w:ascii="Times New Roman" w:hAnsi="Times New Roman" w:cs="Times New Roman"/>
          <w:lang w:val="en-US"/>
        </w:rPr>
        <w:t>International Trade Liberalization: Does it Jeopardize Economic Growth</w:t>
      </w:r>
      <w:r w:rsidR="006C2E90" w:rsidRPr="00781F2D">
        <w:rPr>
          <w:rFonts w:ascii="Times New Roman" w:hAnsi="Times New Roman" w:cs="Times New Roman"/>
          <w:lang w:val="en-US"/>
        </w:rPr>
        <w:t>?</w:t>
      </w:r>
    </w:p>
    <w:p w:rsidR="006D7339" w:rsidRPr="00781F2D" w:rsidRDefault="002A4975" w:rsidP="0018761A">
      <w:pPr>
        <w:spacing w:after="0" w:line="360" w:lineRule="auto"/>
        <w:jc w:val="both"/>
        <w:rPr>
          <w:rFonts w:ascii="Times New Roman" w:hAnsi="Times New Roman" w:cs="Times New Roman"/>
          <w:lang w:val="en-US"/>
        </w:rPr>
      </w:pPr>
      <w:r w:rsidRPr="00781F2D">
        <w:rPr>
          <w:rFonts w:ascii="Times New Roman" w:hAnsi="Times New Roman" w:cs="Times New Roman"/>
          <w:lang w:val="en-US"/>
        </w:rPr>
        <w:t>WEEK 10</w:t>
      </w:r>
      <w:r w:rsidR="00834D13" w:rsidRPr="00781F2D">
        <w:rPr>
          <w:rFonts w:ascii="Times New Roman" w:hAnsi="Times New Roman" w:cs="Times New Roman"/>
          <w:lang w:val="en-US"/>
        </w:rPr>
        <w:t>- Natural Resources, the Environment and Climate Change</w:t>
      </w:r>
      <w:r w:rsidR="006C2E90" w:rsidRPr="00781F2D">
        <w:rPr>
          <w:rFonts w:ascii="Times New Roman" w:hAnsi="Times New Roman" w:cs="Times New Roman"/>
          <w:lang w:val="en-US"/>
        </w:rPr>
        <w:t>.</w:t>
      </w:r>
    </w:p>
    <w:p w:rsidR="002A4975" w:rsidRPr="00781F2D" w:rsidRDefault="002A4975" w:rsidP="002A4975">
      <w:pPr>
        <w:spacing w:after="0" w:line="360" w:lineRule="auto"/>
        <w:jc w:val="both"/>
        <w:rPr>
          <w:rFonts w:ascii="Times New Roman" w:hAnsi="Times New Roman" w:cs="Times New Roman"/>
          <w:lang w:val="en-US"/>
        </w:rPr>
      </w:pPr>
      <w:r w:rsidRPr="00781F2D">
        <w:rPr>
          <w:rFonts w:ascii="Times New Roman" w:hAnsi="Times New Roman" w:cs="Times New Roman"/>
          <w:lang w:val="en-US"/>
        </w:rPr>
        <w:t>WEEK 11- Implications of Fiscal Policy in The Open Economy.</w:t>
      </w:r>
    </w:p>
    <w:p w:rsidR="002A4975" w:rsidRPr="00781F2D" w:rsidRDefault="002A4975" w:rsidP="002A4975">
      <w:pPr>
        <w:spacing w:after="0" w:line="360" w:lineRule="auto"/>
        <w:jc w:val="both"/>
        <w:rPr>
          <w:rFonts w:ascii="Times New Roman" w:hAnsi="Times New Roman" w:cs="Times New Roman"/>
          <w:lang w:val="en-US"/>
        </w:rPr>
      </w:pPr>
      <w:r w:rsidRPr="00781F2D">
        <w:rPr>
          <w:rFonts w:ascii="Times New Roman" w:hAnsi="Times New Roman" w:cs="Times New Roman"/>
          <w:lang w:val="en-US"/>
        </w:rPr>
        <w:t>WEEK 12- Implications of Monetary Policy in The Open Economy.</w:t>
      </w:r>
    </w:p>
    <w:p w:rsidR="00834D13" w:rsidRPr="00781F2D" w:rsidRDefault="002A4975" w:rsidP="0018761A">
      <w:pPr>
        <w:spacing w:after="0" w:line="360" w:lineRule="auto"/>
        <w:jc w:val="both"/>
        <w:rPr>
          <w:rFonts w:ascii="Times New Roman" w:hAnsi="Times New Roman" w:cs="Times New Roman"/>
          <w:lang w:val="en-US"/>
        </w:rPr>
      </w:pPr>
      <w:r w:rsidRPr="00781F2D">
        <w:rPr>
          <w:rFonts w:ascii="Times New Roman" w:hAnsi="Times New Roman" w:cs="Times New Roman"/>
          <w:lang w:val="en-US"/>
        </w:rPr>
        <w:t>WEEK 13</w:t>
      </w:r>
      <w:r w:rsidR="00834D13" w:rsidRPr="00781F2D">
        <w:rPr>
          <w:rFonts w:ascii="Times New Roman" w:hAnsi="Times New Roman" w:cs="Times New Roman"/>
          <w:lang w:val="en-US"/>
        </w:rPr>
        <w:t>- Impact of the Covid-19 Pandemic on the Turkish Economy</w:t>
      </w:r>
      <w:r w:rsidR="006C2E90" w:rsidRPr="00781F2D">
        <w:rPr>
          <w:rFonts w:ascii="Times New Roman" w:hAnsi="Times New Roman" w:cs="Times New Roman"/>
          <w:lang w:val="en-US"/>
        </w:rPr>
        <w:t>.</w:t>
      </w:r>
    </w:p>
    <w:p w:rsidR="00C52108" w:rsidRPr="00781F2D" w:rsidRDefault="002A4975" w:rsidP="00DF43A6">
      <w:pPr>
        <w:spacing w:after="0" w:line="360" w:lineRule="auto"/>
        <w:jc w:val="both"/>
        <w:rPr>
          <w:rFonts w:ascii="Times New Roman" w:hAnsi="Times New Roman" w:cs="Times New Roman"/>
          <w:lang w:val="en-US"/>
        </w:rPr>
      </w:pPr>
      <w:r w:rsidRPr="00781F2D">
        <w:rPr>
          <w:rFonts w:ascii="Times New Roman" w:hAnsi="Times New Roman" w:cs="Times New Roman"/>
          <w:lang w:val="en-US"/>
        </w:rPr>
        <w:t>WEEK 14</w:t>
      </w:r>
      <w:r w:rsidR="006D7339" w:rsidRPr="00781F2D">
        <w:rPr>
          <w:rFonts w:ascii="Times New Roman" w:hAnsi="Times New Roman" w:cs="Times New Roman"/>
          <w:lang w:val="en-US"/>
        </w:rPr>
        <w:t xml:space="preserve">- </w:t>
      </w:r>
      <w:r w:rsidRPr="00781F2D">
        <w:rPr>
          <w:rFonts w:ascii="Times New Roman" w:hAnsi="Times New Roman" w:cs="Times New Roman"/>
          <w:lang w:val="en-US"/>
        </w:rPr>
        <w:t>Electoral Business Cycles: Do Political Parties Manipulate the Economy?</w:t>
      </w:r>
      <w:r w:rsidR="006D7339" w:rsidRPr="00781F2D">
        <w:rPr>
          <w:rFonts w:ascii="Times New Roman" w:hAnsi="Times New Roman" w:cs="Times New Roman"/>
          <w:lang w:val="en-US"/>
        </w:rPr>
        <w:t xml:space="preserve"> </w:t>
      </w:r>
    </w:p>
    <w:sectPr w:rsidR="00C52108" w:rsidRPr="00781F2D" w:rsidSect="00315C7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4D9F" w:rsidRDefault="00DB4D9F" w:rsidP="00D4401C">
      <w:pPr>
        <w:spacing w:after="0" w:line="240" w:lineRule="auto"/>
      </w:pPr>
      <w:r>
        <w:separator/>
      </w:r>
    </w:p>
  </w:endnote>
  <w:endnote w:type="continuationSeparator" w:id="0">
    <w:p w:rsidR="00DB4D9F" w:rsidRDefault="00DB4D9F" w:rsidP="00D44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12736"/>
      <w:docPartObj>
        <w:docPartGallery w:val="Page Numbers (Bottom of Page)"/>
        <w:docPartUnique/>
      </w:docPartObj>
    </w:sdtPr>
    <w:sdtEndPr>
      <w:rPr>
        <w:noProof/>
      </w:rPr>
    </w:sdtEndPr>
    <w:sdtContent>
      <w:p w:rsidR="00506EDC" w:rsidRDefault="00C70B44">
        <w:pPr>
          <w:pStyle w:val="AltBilgi"/>
          <w:jc w:val="center"/>
        </w:pPr>
        <w:r>
          <w:fldChar w:fldCharType="begin"/>
        </w:r>
        <w:r>
          <w:instrText xml:space="preserve"> PAGE   \* MERGEFORMAT </w:instrText>
        </w:r>
        <w:r>
          <w:fldChar w:fldCharType="separate"/>
        </w:r>
        <w:r w:rsidR="00781F2D">
          <w:rPr>
            <w:noProof/>
          </w:rPr>
          <w:t>2</w:t>
        </w:r>
        <w:r>
          <w:rPr>
            <w:noProof/>
          </w:rPr>
          <w:fldChar w:fldCharType="end"/>
        </w:r>
      </w:p>
    </w:sdtContent>
  </w:sdt>
  <w:p w:rsidR="00506EDC" w:rsidRDefault="00506EDC" w:rsidP="008A7AFE">
    <w:pPr>
      <w:pStyle w:val="AltBilgi"/>
    </w:pPr>
  </w:p>
  <w:p w:rsidR="00506EDC" w:rsidRDefault="00506EDC" w:rsidP="008A7AFE">
    <w:pPr>
      <w:pStyle w:val="AltBilgi"/>
    </w:pPr>
    <w:r>
      <w:t xml:space="preserve">Form No: ÜY-FR-0627 Yayın Tarihi:03.05.2018 </w:t>
    </w:r>
    <w:proofErr w:type="gramStart"/>
    <w:r>
      <w:t>Değ.No</w:t>
    </w:r>
    <w:proofErr w:type="gramEnd"/>
    <w:r>
      <w:t>:0 Değ. Tarihi:-</w:t>
    </w:r>
  </w:p>
  <w:p w:rsidR="00506EDC" w:rsidRDefault="00506EDC">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4D9F" w:rsidRDefault="00DB4D9F" w:rsidP="00D4401C">
      <w:pPr>
        <w:spacing w:after="0" w:line="240" w:lineRule="auto"/>
      </w:pPr>
      <w:r>
        <w:separator/>
      </w:r>
    </w:p>
  </w:footnote>
  <w:footnote w:type="continuationSeparator" w:id="0">
    <w:p w:rsidR="00DB4D9F" w:rsidRDefault="00DB4D9F" w:rsidP="00D44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C5723"/>
    <w:multiLevelType w:val="hybridMultilevel"/>
    <w:tmpl w:val="20F6F6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55A1894"/>
    <w:multiLevelType w:val="hybridMultilevel"/>
    <w:tmpl w:val="464AE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AF9604C"/>
    <w:multiLevelType w:val="hybridMultilevel"/>
    <w:tmpl w:val="01BE13A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E74557E"/>
    <w:multiLevelType w:val="hybridMultilevel"/>
    <w:tmpl w:val="13D05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14045B"/>
    <w:multiLevelType w:val="hybridMultilevel"/>
    <w:tmpl w:val="171CD6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15F64AA"/>
    <w:multiLevelType w:val="hybridMultilevel"/>
    <w:tmpl w:val="54EA2C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61A68A5"/>
    <w:multiLevelType w:val="multilevel"/>
    <w:tmpl w:val="8BC446D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3E06317"/>
    <w:multiLevelType w:val="hybridMultilevel"/>
    <w:tmpl w:val="638428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5901CF2"/>
    <w:multiLevelType w:val="hybridMultilevel"/>
    <w:tmpl w:val="2D265E6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4A65B9B"/>
    <w:multiLevelType w:val="hybridMultilevel"/>
    <w:tmpl w:val="0FBAB6E2"/>
    <w:lvl w:ilvl="0" w:tplc="8070DD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804159D"/>
    <w:multiLevelType w:val="hybridMultilevel"/>
    <w:tmpl w:val="965E222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8231724"/>
    <w:multiLevelType w:val="hybridMultilevel"/>
    <w:tmpl w:val="2D08148C"/>
    <w:lvl w:ilvl="0" w:tplc="096E1954">
      <w:numFmt w:val="bullet"/>
      <w:lvlText w:val="-"/>
      <w:lvlJc w:val="left"/>
      <w:pPr>
        <w:ind w:left="720" w:hanging="360"/>
      </w:pPr>
      <w:rPr>
        <w:rFonts w:ascii="Times New Roman" w:eastAsiaTheme="minorHAnsi" w:hAnsi="Times New Roman"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0"/>
  </w:num>
  <w:num w:numId="4">
    <w:abstractNumId w:val="3"/>
  </w:num>
  <w:num w:numId="5">
    <w:abstractNumId w:val="6"/>
  </w:num>
  <w:num w:numId="6">
    <w:abstractNumId w:val="8"/>
  </w:num>
  <w:num w:numId="7">
    <w:abstractNumId w:val="1"/>
  </w:num>
  <w:num w:numId="8">
    <w:abstractNumId w:val="4"/>
  </w:num>
  <w:num w:numId="9">
    <w:abstractNumId w:val="11"/>
  </w:num>
  <w:num w:numId="10">
    <w:abstractNumId w:val="5"/>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8EC"/>
    <w:rsid w:val="00001577"/>
    <w:rsid w:val="0000785F"/>
    <w:rsid w:val="0001255A"/>
    <w:rsid w:val="00014AD0"/>
    <w:rsid w:val="000159BC"/>
    <w:rsid w:val="000268F6"/>
    <w:rsid w:val="00031CB8"/>
    <w:rsid w:val="00033464"/>
    <w:rsid w:val="00033F1B"/>
    <w:rsid w:val="00094E8D"/>
    <w:rsid w:val="000E0231"/>
    <w:rsid w:val="00104C25"/>
    <w:rsid w:val="001072AE"/>
    <w:rsid w:val="00112DA4"/>
    <w:rsid w:val="00115F67"/>
    <w:rsid w:val="001279C3"/>
    <w:rsid w:val="00130AE0"/>
    <w:rsid w:val="00133BAE"/>
    <w:rsid w:val="00135790"/>
    <w:rsid w:val="00136C9C"/>
    <w:rsid w:val="00146368"/>
    <w:rsid w:val="00156404"/>
    <w:rsid w:val="00176AE6"/>
    <w:rsid w:val="00183230"/>
    <w:rsid w:val="0018761A"/>
    <w:rsid w:val="001B130A"/>
    <w:rsid w:val="001C3442"/>
    <w:rsid w:val="001E5846"/>
    <w:rsid w:val="001E6FE4"/>
    <w:rsid w:val="001F7C54"/>
    <w:rsid w:val="001F7C5A"/>
    <w:rsid w:val="002168C8"/>
    <w:rsid w:val="0022272A"/>
    <w:rsid w:val="00222E31"/>
    <w:rsid w:val="00230C2E"/>
    <w:rsid w:val="00237C4D"/>
    <w:rsid w:val="00247F09"/>
    <w:rsid w:val="0026054E"/>
    <w:rsid w:val="002634CD"/>
    <w:rsid w:val="002762D4"/>
    <w:rsid w:val="00293C85"/>
    <w:rsid w:val="00296D4C"/>
    <w:rsid w:val="002A2E6E"/>
    <w:rsid w:val="002A4975"/>
    <w:rsid w:val="002A72B4"/>
    <w:rsid w:val="002B48F3"/>
    <w:rsid w:val="002D2905"/>
    <w:rsid w:val="002F0351"/>
    <w:rsid w:val="002F7138"/>
    <w:rsid w:val="00300292"/>
    <w:rsid w:val="00305FAB"/>
    <w:rsid w:val="00315C79"/>
    <w:rsid w:val="00322B8D"/>
    <w:rsid w:val="00331844"/>
    <w:rsid w:val="003413C2"/>
    <w:rsid w:val="00342FFC"/>
    <w:rsid w:val="00364A4C"/>
    <w:rsid w:val="003679C3"/>
    <w:rsid w:val="00377E17"/>
    <w:rsid w:val="0039213E"/>
    <w:rsid w:val="00394B5C"/>
    <w:rsid w:val="003A7076"/>
    <w:rsid w:val="003B41E2"/>
    <w:rsid w:val="003D34F2"/>
    <w:rsid w:val="003E0CF1"/>
    <w:rsid w:val="003F2817"/>
    <w:rsid w:val="00406471"/>
    <w:rsid w:val="004102B0"/>
    <w:rsid w:val="00410553"/>
    <w:rsid w:val="00417018"/>
    <w:rsid w:val="00420207"/>
    <w:rsid w:val="004241CE"/>
    <w:rsid w:val="0044312E"/>
    <w:rsid w:val="00447842"/>
    <w:rsid w:val="004520F9"/>
    <w:rsid w:val="00452882"/>
    <w:rsid w:val="00466C02"/>
    <w:rsid w:val="0048153D"/>
    <w:rsid w:val="00486F65"/>
    <w:rsid w:val="004A6457"/>
    <w:rsid w:val="004C0937"/>
    <w:rsid w:val="004C21A5"/>
    <w:rsid w:val="004D2B87"/>
    <w:rsid w:val="004E4EFA"/>
    <w:rsid w:val="004F04EA"/>
    <w:rsid w:val="004F57C8"/>
    <w:rsid w:val="004F7D14"/>
    <w:rsid w:val="00501849"/>
    <w:rsid w:val="00502895"/>
    <w:rsid w:val="0050628F"/>
    <w:rsid w:val="00506EDC"/>
    <w:rsid w:val="00520BCE"/>
    <w:rsid w:val="0053001C"/>
    <w:rsid w:val="00531505"/>
    <w:rsid w:val="00531559"/>
    <w:rsid w:val="00540AFC"/>
    <w:rsid w:val="00546718"/>
    <w:rsid w:val="005535BD"/>
    <w:rsid w:val="00577EDF"/>
    <w:rsid w:val="005A0DA4"/>
    <w:rsid w:val="005A5F74"/>
    <w:rsid w:val="005A78B9"/>
    <w:rsid w:val="005A7C00"/>
    <w:rsid w:val="005B4864"/>
    <w:rsid w:val="005C3FB3"/>
    <w:rsid w:val="005E3472"/>
    <w:rsid w:val="005F14E8"/>
    <w:rsid w:val="005F42AD"/>
    <w:rsid w:val="005F65B8"/>
    <w:rsid w:val="00617520"/>
    <w:rsid w:val="00625EE2"/>
    <w:rsid w:val="00630CF6"/>
    <w:rsid w:val="0064153A"/>
    <w:rsid w:val="00643F3D"/>
    <w:rsid w:val="00644B0C"/>
    <w:rsid w:val="00647415"/>
    <w:rsid w:val="00651494"/>
    <w:rsid w:val="0065481F"/>
    <w:rsid w:val="0066151E"/>
    <w:rsid w:val="00661532"/>
    <w:rsid w:val="006643F0"/>
    <w:rsid w:val="00682429"/>
    <w:rsid w:val="006A0FD7"/>
    <w:rsid w:val="006B593D"/>
    <w:rsid w:val="006C04BC"/>
    <w:rsid w:val="006C0B77"/>
    <w:rsid w:val="006C2866"/>
    <w:rsid w:val="006C2E90"/>
    <w:rsid w:val="006D7161"/>
    <w:rsid w:val="006D7339"/>
    <w:rsid w:val="006F6718"/>
    <w:rsid w:val="00735831"/>
    <w:rsid w:val="00743B26"/>
    <w:rsid w:val="00756EEA"/>
    <w:rsid w:val="007628DB"/>
    <w:rsid w:val="00775437"/>
    <w:rsid w:val="007769C5"/>
    <w:rsid w:val="00781F2D"/>
    <w:rsid w:val="00782FBE"/>
    <w:rsid w:val="007922C1"/>
    <w:rsid w:val="00797BDA"/>
    <w:rsid w:val="007B6E33"/>
    <w:rsid w:val="007C1520"/>
    <w:rsid w:val="007C2FB5"/>
    <w:rsid w:val="007C3B4F"/>
    <w:rsid w:val="007C66D1"/>
    <w:rsid w:val="007E2C76"/>
    <w:rsid w:val="007E2E08"/>
    <w:rsid w:val="007E5C9E"/>
    <w:rsid w:val="00814054"/>
    <w:rsid w:val="00834D13"/>
    <w:rsid w:val="00840851"/>
    <w:rsid w:val="008519C1"/>
    <w:rsid w:val="00852FD6"/>
    <w:rsid w:val="00860F3A"/>
    <w:rsid w:val="008618B2"/>
    <w:rsid w:val="00866127"/>
    <w:rsid w:val="008709BB"/>
    <w:rsid w:val="00872FE3"/>
    <w:rsid w:val="00875911"/>
    <w:rsid w:val="00886A66"/>
    <w:rsid w:val="008A7AFE"/>
    <w:rsid w:val="008B1E2A"/>
    <w:rsid w:val="008C01DC"/>
    <w:rsid w:val="008C45EC"/>
    <w:rsid w:val="008C68CD"/>
    <w:rsid w:val="008E52C3"/>
    <w:rsid w:val="0090209F"/>
    <w:rsid w:val="00910105"/>
    <w:rsid w:val="009119B6"/>
    <w:rsid w:val="009204F2"/>
    <w:rsid w:val="00926138"/>
    <w:rsid w:val="0094135D"/>
    <w:rsid w:val="00950325"/>
    <w:rsid w:val="00951E7C"/>
    <w:rsid w:val="00956592"/>
    <w:rsid w:val="0095696B"/>
    <w:rsid w:val="00961A5E"/>
    <w:rsid w:val="00982302"/>
    <w:rsid w:val="00982ABF"/>
    <w:rsid w:val="0098335B"/>
    <w:rsid w:val="0098689B"/>
    <w:rsid w:val="009959B1"/>
    <w:rsid w:val="00997DAF"/>
    <w:rsid w:val="009A2898"/>
    <w:rsid w:val="009A5EE2"/>
    <w:rsid w:val="009B40AB"/>
    <w:rsid w:val="009D0A84"/>
    <w:rsid w:val="009D1460"/>
    <w:rsid w:val="009D4E81"/>
    <w:rsid w:val="009E5512"/>
    <w:rsid w:val="00A04F6A"/>
    <w:rsid w:val="00A105C2"/>
    <w:rsid w:val="00A10B01"/>
    <w:rsid w:val="00A15FF0"/>
    <w:rsid w:val="00A2339F"/>
    <w:rsid w:val="00A36223"/>
    <w:rsid w:val="00A368EC"/>
    <w:rsid w:val="00A42B0E"/>
    <w:rsid w:val="00A44AEE"/>
    <w:rsid w:val="00A465CD"/>
    <w:rsid w:val="00A47F95"/>
    <w:rsid w:val="00A525E4"/>
    <w:rsid w:val="00A52C1C"/>
    <w:rsid w:val="00A54FA3"/>
    <w:rsid w:val="00A55AF4"/>
    <w:rsid w:val="00A60508"/>
    <w:rsid w:val="00A650DD"/>
    <w:rsid w:val="00A701D2"/>
    <w:rsid w:val="00A77ED7"/>
    <w:rsid w:val="00A81FE0"/>
    <w:rsid w:val="00AB6653"/>
    <w:rsid w:val="00B057FE"/>
    <w:rsid w:val="00B60A5E"/>
    <w:rsid w:val="00B7148A"/>
    <w:rsid w:val="00B8005F"/>
    <w:rsid w:val="00B8719C"/>
    <w:rsid w:val="00B87EF8"/>
    <w:rsid w:val="00BA31E3"/>
    <w:rsid w:val="00BA51BF"/>
    <w:rsid w:val="00BC0E3B"/>
    <w:rsid w:val="00BC22D5"/>
    <w:rsid w:val="00BD0606"/>
    <w:rsid w:val="00BE0135"/>
    <w:rsid w:val="00BF740E"/>
    <w:rsid w:val="00C03FAA"/>
    <w:rsid w:val="00C10079"/>
    <w:rsid w:val="00C1509D"/>
    <w:rsid w:val="00C270F3"/>
    <w:rsid w:val="00C3330A"/>
    <w:rsid w:val="00C34D5C"/>
    <w:rsid w:val="00C52108"/>
    <w:rsid w:val="00C528E6"/>
    <w:rsid w:val="00C70B44"/>
    <w:rsid w:val="00C81420"/>
    <w:rsid w:val="00C87596"/>
    <w:rsid w:val="00CA1BBD"/>
    <w:rsid w:val="00CA7C0B"/>
    <w:rsid w:val="00CC7D0A"/>
    <w:rsid w:val="00CD0E47"/>
    <w:rsid w:val="00CE2D8B"/>
    <w:rsid w:val="00CE3331"/>
    <w:rsid w:val="00CF54C5"/>
    <w:rsid w:val="00CF7176"/>
    <w:rsid w:val="00CF796C"/>
    <w:rsid w:val="00D03E2F"/>
    <w:rsid w:val="00D27281"/>
    <w:rsid w:val="00D4328B"/>
    <w:rsid w:val="00D4401C"/>
    <w:rsid w:val="00D455C0"/>
    <w:rsid w:val="00D45E32"/>
    <w:rsid w:val="00D53FF3"/>
    <w:rsid w:val="00D76029"/>
    <w:rsid w:val="00DA3D99"/>
    <w:rsid w:val="00DA5446"/>
    <w:rsid w:val="00DB4D9F"/>
    <w:rsid w:val="00DB61A1"/>
    <w:rsid w:val="00DE059E"/>
    <w:rsid w:val="00DE424E"/>
    <w:rsid w:val="00DE5064"/>
    <w:rsid w:val="00DF43A6"/>
    <w:rsid w:val="00E16E5F"/>
    <w:rsid w:val="00E21BD2"/>
    <w:rsid w:val="00E21C84"/>
    <w:rsid w:val="00E235A5"/>
    <w:rsid w:val="00E265D1"/>
    <w:rsid w:val="00E30B7F"/>
    <w:rsid w:val="00E46DE0"/>
    <w:rsid w:val="00E56C22"/>
    <w:rsid w:val="00E6170E"/>
    <w:rsid w:val="00E76628"/>
    <w:rsid w:val="00E83E1C"/>
    <w:rsid w:val="00E87CA7"/>
    <w:rsid w:val="00E93BE0"/>
    <w:rsid w:val="00EA0447"/>
    <w:rsid w:val="00EA12AE"/>
    <w:rsid w:val="00EC12AF"/>
    <w:rsid w:val="00EC1657"/>
    <w:rsid w:val="00EC4357"/>
    <w:rsid w:val="00EE0197"/>
    <w:rsid w:val="00EF0D26"/>
    <w:rsid w:val="00EF21E4"/>
    <w:rsid w:val="00EF58A4"/>
    <w:rsid w:val="00EF6453"/>
    <w:rsid w:val="00EF6E6D"/>
    <w:rsid w:val="00F06A6C"/>
    <w:rsid w:val="00F1368E"/>
    <w:rsid w:val="00F15A65"/>
    <w:rsid w:val="00F210FC"/>
    <w:rsid w:val="00F36FB6"/>
    <w:rsid w:val="00F4024C"/>
    <w:rsid w:val="00F408BB"/>
    <w:rsid w:val="00F41210"/>
    <w:rsid w:val="00F5010C"/>
    <w:rsid w:val="00F51DC5"/>
    <w:rsid w:val="00F777C6"/>
    <w:rsid w:val="00F84508"/>
    <w:rsid w:val="00FA340F"/>
    <w:rsid w:val="00FA62F3"/>
    <w:rsid w:val="00FB2C44"/>
    <w:rsid w:val="00FB4C9F"/>
    <w:rsid w:val="00FC262A"/>
    <w:rsid w:val="00FC62F0"/>
    <w:rsid w:val="00FE1A9F"/>
    <w:rsid w:val="00FE24A4"/>
    <w:rsid w:val="00FF7A7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979F40-E677-4925-AA93-BAF499A5B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FD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qFormat/>
    <w:rsid w:val="008618B2"/>
    <w:pPr>
      <w:ind w:left="720"/>
      <w:contextualSpacing/>
    </w:pPr>
  </w:style>
  <w:style w:type="paragraph" w:styleId="stBilgi">
    <w:name w:val="header"/>
    <w:basedOn w:val="Normal"/>
    <w:link w:val="stBilgiChar"/>
    <w:uiPriority w:val="99"/>
    <w:unhideWhenUsed/>
    <w:rsid w:val="00D4401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4401C"/>
  </w:style>
  <w:style w:type="paragraph" w:styleId="AltBilgi">
    <w:name w:val="footer"/>
    <w:basedOn w:val="Normal"/>
    <w:link w:val="AltBilgiChar"/>
    <w:uiPriority w:val="99"/>
    <w:unhideWhenUsed/>
    <w:rsid w:val="00D4401C"/>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D4401C"/>
  </w:style>
  <w:style w:type="paragraph" w:styleId="BalonMetni">
    <w:name w:val="Balloon Text"/>
    <w:basedOn w:val="Normal"/>
    <w:link w:val="BalonMetniChar"/>
    <w:uiPriority w:val="99"/>
    <w:semiHidden/>
    <w:unhideWhenUsed/>
    <w:rsid w:val="00A650D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650DD"/>
    <w:rPr>
      <w:rFonts w:ascii="Tahoma" w:hAnsi="Tahoma" w:cs="Tahoma"/>
      <w:sz w:val="16"/>
      <w:szCs w:val="16"/>
    </w:rPr>
  </w:style>
  <w:style w:type="character" w:styleId="AklamaBavurusu">
    <w:name w:val="annotation reference"/>
    <w:basedOn w:val="VarsaylanParagrafYazTipi"/>
    <w:uiPriority w:val="99"/>
    <w:semiHidden/>
    <w:unhideWhenUsed/>
    <w:rsid w:val="005F65B8"/>
    <w:rPr>
      <w:sz w:val="16"/>
      <w:szCs w:val="16"/>
    </w:rPr>
  </w:style>
  <w:style w:type="paragraph" w:styleId="AklamaMetni">
    <w:name w:val="annotation text"/>
    <w:basedOn w:val="Normal"/>
    <w:link w:val="AklamaMetniChar"/>
    <w:uiPriority w:val="99"/>
    <w:semiHidden/>
    <w:unhideWhenUsed/>
    <w:rsid w:val="005F65B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F65B8"/>
    <w:rPr>
      <w:sz w:val="20"/>
      <w:szCs w:val="20"/>
    </w:rPr>
  </w:style>
  <w:style w:type="paragraph" w:styleId="AklamaKonusu">
    <w:name w:val="annotation subject"/>
    <w:basedOn w:val="AklamaMetni"/>
    <w:next w:val="AklamaMetni"/>
    <w:link w:val="AklamaKonusuChar"/>
    <w:uiPriority w:val="99"/>
    <w:semiHidden/>
    <w:unhideWhenUsed/>
    <w:rsid w:val="005F65B8"/>
    <w:rPr>
      <w:b/>
      <w:bCs/>
    </w:rPr>
  </w:style>
  <w:style w:type="character" w:customStyle="1" w:styleId="AklamaKonusuChar">
    <w:name w:val="Açıklama Konusu Char"/>
    <w:basedOn w:val="AklamaMetniChar"/>
    <w:link w:val="AklamaKonusu"/>
    <w:uiPriority w:val="99"/>
    <w:semiHidden/>
    <w:rsid w:val="005F65B8"/>
    <w:rPr>
      <w:b/>
      <w:bCs/>
      <w:sz w:val="20"/>
      <w:szCs w:val="20"/>
    </w:rPr>
  </w:style>
  <w:style w:type="paragraph" w:styleId="Dzeltme">
    <w:name w:val="Revision"/>
    <w:hidden/>
    <w:uiPriority w:val="99"/>
    <w:semiHidden/>
    <w:rsid w:val="005F65B8"/>
    <w:pPr>
      <w:spacing w:after="0" w:line="240" w:lineRule="auto"/>
    </w:pPr>
  </w:style>
  <w:style w:type="character" w:styleId="Kpr">
    <w:name w:val="Hyperlink"/>
    <w:basedOn w:val="VarsaylanParagrafYazTipi"/>
    <w:uiPriority w:val="99"/>
    <w:unhideWhenUsed/>
    <w:rsid w:val="00F06A6C"/>
    <w:rPr>
      <w:color w:val="0000FF" w:themeColor="hyperlink"/>
      <w:u w:val="single"/>
    </w:rPr>
  </w:style>
  <w:style w:type="paragraph" w:styleId="GvdeMetniGirintisi">
    <w:name w:val="Body Text Indent"/>
    <w:basedOn w:val="Normal"/>
    <w:link w:val="GvdeMetniGirintisiChar"/>
    <w:rsid w:val="0098335B"/>
    <w:pPr>
      <w:spacing w:after="0" w:line="360" w:lineRule="auto"/>
      <w:ind w:firstLine="720"/>
    </w:pPr>
    <w:rPr>
      <w:rFonts w:ascii="Times New Roman" w:eastAsia="Times New Roman" w:hAnsi="Times New Roman" w:cs="Times New Roman"/>
      <w:sz w:val="24"/>
      <w:szCs w:val="20"/>
      <w:lang w:val="en-US"/>
    </w:rPr>
  </w:style>
  <w:style w:type="character" w:customStyle="1" w:styleId="GvdeMetniGirintisiChar">
    <w:name w:val="Gövde Metni Girintisi Char"/>
    <w:basedOn w:val="VarsaylanParagrafYazTipi"/>
    <w:link w:val="GvdeMetniGirintisi"/>
    <w:rsid w:val="0098335B"/>
    <w:rPr>
      <w:rFonts w:ascii="Times New Roman" w:eastAsia="Times New Roman" w:hAnsi="Times New Roman" w:cs="Times New Roman"/>
      <w:sz w:val="24"/>
      <w:szCs w:val="20"/>
      <w:lang w:val="en-US"/>
    </w:rPr>
  </w:style>
  <w:style w:type="paragraph" w:customStyle="1" w:styleId="COhead1">
    <w:name w:val="CO_head1"/>
    <w:basedOn w:val="Normal"/>
    <w:rsid w:val="00094E8D"/>
    <w:pPr>
      <w:spacing w:before="160" w:after="20" w:line="240" w:lineRule="auto"/>
    </w:pPr>
    <w:rPr>
      <w:rFonts w:ascii="Helvetica" w:eastAsia="Times New Roman" w:hAnsi="Helvetica" w:cs="Times New Roman"/>
      <w:b/>
      <w:color w:val="333399"/>
      <w:sz w:val="24"/>
      <w:szCs w:val="20"/>
      <w:lang w:val="en-AU"/>
    </w:rPr>
  </w:style>
  <w:style w:type="paragraph" w:customStyle="1" w:styleId="Text">
    <w:name w:val="Text"/>
    <w:rsid w:val="006C2E90"/>
    <w:pPr>
      <w:pBdr>
        <w:top w:val="nil"/>
        <w:left w:val="nil"/>
        <w:bottom w:val="nil"/>
        <w:right w:val="nil"/>
        <w:between w:val="nil"/>
        <w:bar w:val="nil"/>
      </w:pBdr>
    </w:pPr>
    <w:rPr>
      <w:rFonts w:ascii="Calibri" w:eastAsia="Arial Unicode MS" w:hAnsi="Calibri" w:cs="Arial Unicode MS"/>
      <w:color w:val="000000"/>
      <w:u w:color="000000"/>
      <w:bdr w:val="nil"/>
      <w:lang w:val="en-US" w:eastAsia="tr-TR"/>
      <w14:textOutline w14:w="0" w14:cap="flat" w14:cmpd="sng" w14:algn="ctr">
        <w14:noFill/>
        <w14:prstDash w14:val="solid"/>
        <w14:bevel/>
      </w14:textOutline>
    </w:rPr>
  </w:style>
  <w:style w:type="character" w:styleId="zlenenKpr">
    <w:name w:val="FollowedHyperlink"/>
    <w:basedOn w:val="VarsaylanParagrafYazTipi"/>
    <w:uiPriority w:val="99"/>
    <w:semiHidden/>
    <w:unhideWhenUsed/>
    <w:rsid w:val="002A49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68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B7523-9CD0-4F9F-B892-757A95BC9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886</TotalTime>
  <Pages>2</Pages>
  <Words>627</Words>
  <Characters>3580</Characters>
  <Application>Microsoft Office Word</Application>
  <DocSecurity>0</DocSecurity>
  <Lines>29</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Işıl Cerem Cenker Özek</dc:creator>
  <cp:lastModifiedBy>kerkisi</cp:lastModifiedBy>
  <cp:revision>13</cp:revision>
  <cp:lastPrinted>2018-02-06T08:44:00Z</cp:lastPrinted>
  <dcterms:created xsi:type="dcterms:W3CDTF">2021-08-29T18:54:00Z</dcterms:created>
  <dcterms:modified xsi:type="dcterms:W3CDTF">2021-08-30T10:06:00Z</dcterms:modified>
</cp:coreProperties>
</file>