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172F9" w14:textId="77777777" w:rsidR="00976157" w:rsidRPr="00976157" w:rsidRDefault="00976157" w:rsidP="00976157">
      <w:pPr>
        <w:spacing w:after="0"/>
        <w:jc w:val="center"/>
        <w:rPr>
          <w:b/>
          <w:lang w:val="en-US"/>
        </w:rPr>
      </w:pPr>
      <w:bookmarkStart w:id="0" w:name="_GoBack"/>
      <w:bookmarkEnd w:id="0"/>
      <w:r w:rsidRPr="00976157">
        <w:rPr>
          <w:b/>
          <w:lang w:val="en-US"/>
        </w:rPr>
        <w:t>Antalya Bilim University</w:t>
      </w:r>
    </w:p>
    <w:p w14:paraId="50781BE5" w14:textId="65CDBA0C" w:rsidR="00976157" w:rsidRPr="00976157" w:rsidRDefault="00976157" w:rsidP="00976157">
      <w:pPr>
        <w:spacing w:after="0"/>
        <w:jc w:val="center"/>
        <w:rPr>
          <w:b/>
          <w:lang w:val="en-US"/>
        </w:rPr>
      </w:pPr>
      <w:r w:rsidRPr="00976157">
        <w:rPr>
          <w:b/>
          <w:lang w:val="en-US"/>
        </w:rPr>
        <w:t>College of Business,</w:t>
      </w:r>
      <w:r>
        <w:rPr>
          <w:b/>
          <w:lang w:val="en-US"/>
        </w:rPr>
        <w:t xml:space="preserve"> E</w:t>
      </w:r>
      <w:r w:rsidRPr="00976157">
        <w:rPr>
          <w:b/>
          <w:lang w:val="en-US"/>
        </w:rPr>
        <w:t>conomics Programme, EBUSI 1101 Accounting I</w:t>
      </w:r>
    </w:p>
    <w:p w14:paraId="71D8BF87" w14:textId="278B12D9" w:rsidR="00A368EC" w:rsidRDefault="00976157" w:rsidP="00976157">
      <w:pPr>
        <w:spacing w:after="0"/>
        <w:jc w:val="center"/>
        <w:rPr>
          <w:b/>
          <w:lang w:val="en-US"/>
        </w:rPr>
      </w:pPr>
      <w:r w:rsidRPr="00976157">
        <w:rPr>
          <w:b/>
          <w:lang w:val="en-US"/>
        </w:rPr>
        <w:t>Fall 20</w:t>
      </w:r>
      <w:r w:rsidR="00206BD2">
        <w:rPr>
          <w:b/>
          <w:lang w:val="en-US"/>
        </w:rPr>
        <w:t>20</w:t>
      </w:r>
    </w:p>
    <w:p w14:paraId="29DC9385" w14:textId="77777777" w:rsidR="00976157" w:rsidRPr="00D4401C" w:rsidRDefault="00976157" w:rsidP="00976157">
      <w:pPr>
        <w:spacing w:after="0"/>
        <w:jc w:val="center"/>
        <w:rPr>
          <w:lang w:val="en-US"/>
        </w:rPr>
      </w:pPr>
    </w:p>
    <w:p w14:paraId="71D8BF88" w14:textId="59D269B2" w:rsidR="00EE0197" w:rsidRPr="00D4401C" w:rsidRDefault="005F14E8" w:rsidP="00956592">
      <w:pPr>
        <w:spacing w:after="0" w:line="240" w:lineRule="auto"/>
        <w:ind w:left="1418" w:hanging="1418"/>
        <w:jc w:val="center"/>
        <w:rPr>
          <w:lang w:val="en-US"/>
        </w:rPr>
      </w:pPr>
      <w:r w:rsidRPr="00D4401C">
        <w:rPr>
          <w:lang w:val="en-US"/>
        </w:rPr>
        <w:t>Class time</w:t>
      </w:r>
      <w:r w:rsidR="00EE0197">
        <w:rPr>
          <w:lang w:val="en-US"/>
        </w:rPr>
        <w:t>&amp; Place</w:t>
      </w:r>
      <w:r w:rsidR="00956592">
        <w:rPr>
          <w:lang w:val="en-US"/>
        </w:rPr>
        <w:t>:</w:t>
      </w:r>
      <w:r w:rsidR="00976157">
        <w:rPr>
          <w:lang w:val="en-US"/>
        </w:rPr>
        <w:t xml:space="preserve"> </w:t>
      </w:r>
      <w:r w:rsidR="003D1321">
        <w:rPr>
          <w:lang w:val="en-US"/>
        </w:rPr>
        <w:t>Tuesday</w:t>
      </w:r>
      <w:r w:rsidR="00976157">
        <w:rPr>
          <w:lang w:val="en-US"/>
        </w:rPr>
        <w:t xml:space="preserve">s, </w:t>
      </w:r>
      <w:r w:rsidR="00206BD2">
        <w:rPr>
          <w:lang w:val="en-US"/>
        </w:rPr>
        <w:t>09</w:t>
      </w:r>
      <w:r w:rsidR="00976157">
        <w:rPr>
          <w:lang w:val="en-US"/>
        </w:rPr>
        <w:t>:30</w:t>
      </w:r>
    </w:p>
    <w:p w14:paraId="71D8BF89" w14:textId="77777777" w:rsidR="00956592" w:rsidRDefault="00956592" w:rsidP="00A368EC">
      <w:pPr>
        <w:spacing w:after="0" w:line="240" w:lineRule="auto"/>
        <w:rPr>
          <w:lang w:val="en-US"/>
        </w:rPr>
      </w:pPr>
    </w:p>
    <w:p w14:paraId="71D8BF8C" w14:textId="3FC64544" w:rsidR="00EC1657" w:rsidRDefault="008912AD" w:rsidP="003B41E2">
      <w:pPr>
        <w:spacing w:after="0" w:line="240" w:lineRule="auto"/>
        <w:ind w:left="3540"/>
        <w:rPr>
          <w:lang w:val="en-US"/>
        </w:rPr>
      </w:pPr>
      <w:r>
        <w:rPr>
          <w:lang w:val="en-US"/>
        </w:rPr>
        <w:t xml:space="preserve">         Hakan ER</w:t>
      </w:r>
      <w:r w:rsidR="00EC1657">
        <w:rPr>
          <w:lang w:val="en-US"/>
        </w:rPr>
        <w:t>, Ph.D.</w:t>
      </w:r>
    </w:p>
    <w:p w14:paraId="71D8BF8D" w14:textId="77777777" w:rsidR="003B41E2" w:rsidRPr="00D4401C" w:rsidRDefault="0066151E" w:rsidP="0066151E">
      <w:pPr>
        <w:spacing w:after="0" w:line="240" w:lineRule="auto"/>
        <w:ind w:left="3540"/>
        <w:rPr>
          <w:lang w:val="en-US"/>
        </w:rPr>
      </w:pPr>
      <w:r>
        <w:rPr>
          <w:lang w:val="en-US"/>
        </w:rPr>
        <w:t xml:space="preserve">              Prof</w:t>
      </w:r>
      <w:r w:rsidR="00EC1657">
        <w:rPr>
          <w:lang w:val="en-US"/>
        </w:rPr>
        <w:t>. Dr.</w:t>
      </w:r>
    </w:p>
    <w:p w14:paraId="71D8BF8E" w14:textId="2A195409" w:rsidR="003B41E2" w:rsidRPr="00D4401C" w:rsidRDefault="008912AD" w:rsidP="00956592">
      <w:pPr>
        <w:spacing w:after="0" w:line="240" w:lineRule="auto"/>
        <w:jc w:val="center"/>
        <w:rPr>
          <w:lang w:val="en-US"/>
        </w:rPr>
      </w:pPr>
      <w:r>
        <w:rPr>
          <w:lang w:val="en-US"/>
        </w:rPr>
        <w:t>hakan.er</w:t>
      </w:r>
      <w:r w:rsidR="003B41E2" w:rsidRPr="00D4401C">
        <w:rPr>
          <w:lang w:val="en-US"/>
        </w:rPr>
        <w:t>@antalya.edu.tr</w:t>
      </w:r>
    </w:p>
    <w:p w14:paraId="71D8BF8F" w14:textId="1519DED3" w:rsidR="003B41E2" w:rsidRPr="00D4401C" w:rsidRDefault="003B41E2" w:rsidP="008912AD">
      <w:pPr>
        <w:spacing w:after="0" w:line="240" w:lineRule="auto"/>
        <w:rPr>
          <w:lang w:val="en-US"/>
        </w:rPr>
      </w:pPr>
    </w:p>
    <w:p w14:paraId="71D8BF90" w14:textId="77777777" w:rsidR="003B41E2" w:rsidRPr="00D4401C" w:rsidRDefault="003B41E2" w:rsidP="00A368EC">
      <w:pPr>
        <w:spacing w:after="0" w:line="240" w:lineRule="auto"/>
        <w:rPr>
          <w:lang w:val="en-US"/>
        </w:rPr>
      </w:pPr>
    </w:p>
    <w:p w14:paraId="0CCABD1D" w14:textId="08E43B14" w:rsidR="00FD440C" w:rsidRDefault="00FD440C" w:rsidP="00FD440C">
      <w:pPr>
        <w:spacing w:after="0" w:line="360" w:lineRule="auto"/>
        <w:ind w:firstLine="708"/>
        <w:jc w:val="both"/>
        <w:rPr>
          <w:lang w:val="en-US"/>
        </w:rPr>
      </w:pPr>
      <w:r w:rsidRPr="00AB4792">
        <w:rPr>
          <w:lang w:val="en-US"/>
        </w:rPr>
        <w:t>This course introduces students the basic accounting concepts and principles underlying financial accounting systems. Emphasis is given to how accounting measures, records, and reports economic activities for corporations and on the relationship between accrual and cash flow measures in interpreting accounting information. The focus will be on asset side of the balance sheet. The topics covered include cash and equivalents, accounts and notes receivable, inventory, marketable securities, long term financial investments, tangible and intangible assets.</w:t>
      </w:r>
    </w:p>
    <w:p w14:paraId="58C5AC18" w14:textId="77777777" w:rsidR="00FD440C" w:rsidRDefault="00FD440C" w:rsidP="00FD440C">
      <w:pPr>
        <w:spacing w:after="0" w:line="360" w:lineRule="auto"/>
        <w:ind w:firstLine="708"/>
        <w:jc w:val="both"/>
        <w:rPr>
          <w:b/>
          <w:u w:val="single"/>
          <w:lang w:val="en-US"/>
        </w:rPr>
      </w:pPr>
    </w:p>
    <w:p w14:paraId="3267F527" w14:textId="77777777" w:rsidR="00FD440C" w:rsidRPr="00D4401C" w:rsidRDefault="00FD440C" w:rsidP="00FD440C">
      <w:pPr>
        <w:spacing w:after="0" w:line="360" w:lineRule="auto"/>
        <w:jc w:val="both"/>
        <w:rPr>
          <w:b/>
          <w:u w:val="single"/>
          <w:lang w:val="en-US"/>
        </w:rPr>
      </w:pPr>
      <w:r w:rsidRPr="00D4401C">
        <w:rPr>
          <w:b/>
          <w:u w:val="single"/>
          <w:lang w:val="en-US"/>
        </w:rPr>
        <w:t xml:space="preserve">Course book: </w:t>
      </w:r>
    </w:p>
    <w:p w14:paraId="5934AA3D" w14:textId="77777777" w:rsidR="00FD440C" w:rsidRDefault="00FD440C" w:rsidP="00FD440C">
      <w:pPr>
        <w:spacing w:after="0" w:line="360" w:lineRule="auto"/>
        <w:jc w:val="both"/>
        <w:rPr>
          <w:lang w:val="en-US"/>
        </w:rPr>
      </w:pPr>
      <w:r w:rsidRPr="000940FC">
        <w:rPr>
          <w:lang w:val="en-US"/>
        </w:rPr>
        <w:t xml:space="preserve">Introduction to Financial Accounting. Henry Dauderis &amp; David Annand. Lyrix with Open Texts. URL: </w:t>
      </w:r>
      <w:hyperlink r:id="rId8" w:history="1">
        <w:r w:rsidRPr="00034B39">
          <w:rPr>
            <w:rStyle w:val="Kpr"/>
            <w:lang w:val="en-US"/>
          </w:rPr>
          <w:t>https://open.umn.edu/opentextbooks/BookDetail.aspx?bookId=215</w:t>
        </w:r>
      </w:hyperlink>
    </w:p>
    <w:p w14:paraId="5473D487" w14:textId="77777777" w:rsidR="00FD440C" w:rsidRDefault="00FD440C" w:rsidP="00FD440C">
      <w:pPr>
        <w:spacing w:after="0" w:line="360" w:lineRule="auto"/>
        <w:jc w:val="both"/>
        <w:rPr>
          <w:b/>
          <w:u w:val="single"/>
          <w:lang w:val="en-US"/>
        </w:rPr>
      </w:pPr>
    </w:p>
    <w:p w14:paraId="7AAD2E3C" w14:textId="77777777" w:rsidR="00FD440C" w:rsidRPr="002B48F3" w:rsidRDefault="00FD440C" w:rsidP="00FD440C">
      <w:pPr>
        <w:spacing w:after="0" w:line="360" w:lineRule="auto"/>
        <w:jc w:val="both"/>
        <w:rPr>
          <w:b/>
          <w:u w:val="single"/>
          <w:lang w:val="en-US"/>
        </w:rPr>
      </w:pPr>
      <w:r w:rsidRPr="002B48F3">
        <w:rPr>
          <w:b/>
          <w:u w:val="single"/>
          <w:lang w:val="en-US"/>
        </w:rPr>
        <w:t>Recommended readings:</w:t>
      </w:r>
    </w:p>
    <w:p w14:paraId="60D3A2EA" w14:textId="77777777" w:rsidR="00FD440C" w:rsidRDefault="00FD440C" w:rsidP="00FD440C">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14:paraId="321DD33C" w14:textId="77777777" w:rsidR="00FD440C" w:rsidRDefault="00FD440C" w:rsidP="00FD440C">
      <w:pPr>
        <w:spacing w:after="0" w:line="360" w:lineRule="auto"/>
        <w:jc w:val="both"/>
        <w:rPr>
          <w:lang w:val="en-US"/>
        </w:rPr>
      </w:pPr>
    </w:p>
    <w:p w14:paraId="3D3D71AC" w14:textId="77777777" w:rsidR="00FD440C" w:rsidRPr="00014AD0" w:rsidRDefault="00FD440C" w:rsidP="00FD440C">
      <w:pPr>
        <w:spacing w:after="0" w:line="360" w:lineRule="auto"/>
        <w:jc w:val="both"/>
        <w:rPr>
          <w:b/>
          <w:u w:val="single"/>
          <w:lang w:val="en-US"/>
        </w:rPr>
      </w:pPr>
      <w:r>
        <w:rPr>
          <w:b/>
          <w:u w:val="single"/>
          <w:lang w:val="en-US"/>
        </w:rPr>
        <w:t>Developing Graduate Attributes</w:t>
      </w:r>
    </w:p>
    <w:p w14:paraId="793EBB42" w14:textId="77777777" w:rsidR="00FD440C" w:rsidRPr="00094E8D" w:rsidRDefault="00FD440C" w:rsidP="00FD440C">
      <w:pPr>
        <w:spacing w:after="0" w:line="360" w:lineRule="auto"/>
        <w:jc w:val="both"/>
        <w:rPr>
          <w:lang w:val="en-US"/>
        </w:rPr>
      </w:pPr>
      <w:r w:rsidRPr="00094E8D">
        <w:rPr>
          <w:lang w:val="en-US"/>
        </w:rPr>
        <w:t>Students will be encouraged to develop the following graduate attributes by undertaking the course activities and mastering the course contents. These attributes will be assessed within the assessment tasks:</w:t>
      </w:r>
    </w:p>
    <w:p w14:paraId="76A2C2C4" w14:textId="77777777" w:rsidR="00FD440C" w:rsidRPr="00094E8D" w:rsidRDefault="00FD440C" w:rsidP="00FD440C">
      <w:pPr>
        <w:pStyle w:val="ListeParagraf"/>
        <w:numPr>
          <w:ilvl w:val="0"/>
          <w:numId w:val="8"/>
        </w:numPr>
        <w:spacing w:after="0" w:line="360" w:lineRule="auto"/>
        <w:jc w:val="both"/>
        <w:rPr>
          <w:lang w:val="en-US"/>
        </w:rPr>
      </w:pPr>
      <w:r w:rsidRPr="00094E8D">
        <w:rPr>
          <w:lang w:val="en-US"/>
        </w:rPr>
        <w:t>skills involved in scholarly enquiry;</w:t>
      </w:r>
    </w:p>
    <w:p w14:paraId="5D16D9B4" w14:textId="77777777" w:rsidR="00FD440C" w:rsidRPr="00094E8D" w:rsidRDefault="00FD440C" w:rsidP="00FD440C">
      <w:pPr>
        <w:pStyle w:val="ListeParagraf"/>
        <w:numPr>
          <w:ilvl w:val="0"/>
          <w:numId w:val="8"/>
        </w:numPr>
        <w:spacing w:after="0" w:line="360" w:lineRule="auto"/>
        <w:jc w:val="both"/>
        <w:rPr>
          <w:lang w:val="en-US"/>
        </w:rPr>
      </w:pPr>
      <w:r w:rsidRPr="00094E8D">
        <w:rPr>
          <w:lang w:val="en-US"/>
        </w:rPr>
        <w:t xml:space="preserve">an in-depth engagement with the relevant     disciplinary knowledge; </w:t>
      </w:r>
    </w:p>
    <w:p w14:paraId="50AABC03" w14:textId="77777777" w:rsidR="00FD440C" w:rsidRPr="00094E8D" w:rsidRDefault="00FD440C" w:rsidP="00FD440C">
      <w:pPr>
        <w:pStyle w:val="ListeParagraf"/>
        <w:numPr>
          <w:ilvl w:val="0"/>
          <w:numId w:val="8"/>
        </w:numPr>
        <w:spacing w:after="0" w:line="360" w:lineRule="auto"/>
        <w:jc w:val="both"/>
        <w:rPr>
          <w:lang w:val="en-US"/>
        </w:rPr>
      </w:pPr>
      <w:r w:rsidRPr="00094E8D">
        <w:rPr>
          <w:lang w:val="en-US"/>
        </w:rPr>
        <w:t>the capacity for analytical and critical thinking;</w:t>
      </w:r>
    </w:p>
    <w:p w14:paraId="40FB8EF7" w14:textId="77777777" w:rsidR="00FD440C" w:rsidRDefault="00FD440C" w:rsidP="00FD440C">
      <w:pPr>
        <w:pStyle w:val="ListeParagraf"/>
        <w:numPr>
          <w:ilvl w:val="0"/>
          <w:numId w:val="8"/>
        </w:numPr>
        <w:spacing w:after="0" w:line="360" w:lineRule="auto"/>
        <w:jc w:val="both"/>
        <w:rPr>
          <w:lang w:val="en-US"/>
        </w:rPr>
      </w:pPr>
      <w:r w:rsidRPr="00094E8D">
        <w:rPr>
          <w:lang w:val="en-US"/>
        </w:rPr>
        <w:t xml:space="preserve">the ability to engage in independent and reflective learning. </w:t>
      </w:r>
    </w:p>
    <w:p w14:paraId="0DA86556" w14:textId="77777777" w:rsidR="00FD440C" w:rsidRDefault="00FD440C" w:rsidP="00FD440C">
      <w:pPr>
        <w:pStyle w:val="ListeParagraf"/>
        <w:spacing w:after="0" w:line="360" w:lineRule="auto"/>
        <w:jc w:val="both"/>
        <w:rPr>
          <w:lang w:val="en-US"/>
        </w:rPr>
      </w:pPr>
    </w:p>
    <w:p w14:paraId="5B7406ED" w14:textId="77777777" w:rsidR="00FD440C" w:rsidRPr="00014AD0" w:rsidRDefault="00FD440C" w:rsidP="00FD440C">
      <w:pPr>
        <w:spacing w:after="0" w:line="360" w:lineRule="auto"/>
        <w:jc w:val="both"/>
        <w:rPr>
          <w:b/>
          <w:u w:val="single"/>
          <w:lang w:val="en-US"/>
        </w:rPr>
      </w:pPr>
      <w:r>
        <w:rPr>
          <w:b/>
          <w:u w:val="single"/>
          <w:lang w:val="en-US"/>
        </w:rPr>
        <w:t>Academic Honesty and Plagiarism</w:t>
      </w:r>
    </w:p>
    <w:p w14:paraId="0D3A8ECA" w14:textId="77777777" w:rsidR="00FD440C" w:rsidRDefault="00FD440C" w:rsidP="00FD440C">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w:t>
      </w:r>
      <w:r w:rsidRPr="00094E8D">
        <w:rPr>
          <w:lang w:val="en-US"/>
        </w:rPr>
        <w:lastRenderedPageBreak/>
        <w:t xml:space="preserve">source without acknowledgement. </w:t>
      </w:r>
      <w:r>
        <w:rPr>
          <w:lang w:val="en-US"/>
        </w:rPr>
        <w:t xml:space="preserve">Although plagiarism is well established in Turkish educational system, you will be punished heavily if you are caught do it. </w:t>
      </w:r>
    </w:p>
    <w:p w14:paraId="1A8482F3" w14:textId="77777777" w:rsidR="00FD440C" w:rsidRDefault="00FD440C" w:rsidP="00FD440C">
      <w:pPr>
        <w:spacing w:after="0" w:line="360" w:lineRule="auto"/>
        <w:jc w:val="both"/>
        <w:rPr>
          <w:b/>
          <w:u w:val="single"/>
          <w:lang w:val="en-US"/>
        </w:rPr>
      </w:pPr>
    </w:p>
    <w:p w14:paraId="68A05428" w14:textId="77777777" w:rsidR="00FD440C" w:rsidRPr="00D4401C" w:rsidRDefault="00FD440C" w:rsidP="00FD440C">
      <w:pPr>
        <w:spacing w:after="0" w:line="360" w:lineRule="auto"/>
        <w:jc w:val="both"/>
        <w:rPr>
          <w:b/>
          <w:u w:val="single"/>
          <w:lang w:val="en-US"/>
        </w:rPr>
      </w:pPr>
      <w:r>
        <w:rPr>
          <w:b/>
          <w:u w:val="single"/>
          <w:lang w:val="en-US"/>
        </w:rPr>
        <w:t>Assessment Criteria</w:t>
      </w:r>
      <w:r w:rsidRPr="00D4401C">
        <w:rPr>
          <w:b/>
          <w:u w:val="single"/>
          <w:lang w:val="en-US"/>
        </w:rPr>
        <w:t>:</w:t>
      </w:r>
    </w:p>
    <w:p w14:paraId="79AA313A" w14:textId="77777777" w:rsidR="00206BD2" w:rsidRPr="00EF21E4" w:rsidRDefault="00206BD2" w:rsidP="00206BD2">
      <w:pPr>
        <w:pStyle w:val="ListeParagraf"/>
        <w:numPr>
          <w:ilvl w:val="0"/>
          <w:numId w:val="2"/>
        </w:numPr>
        <w:spacing w:after="0" w:line="360" w:lineRule="auto"/>
        <w:rPr>
          <w:lang w:val="en-US"/>
        </w:rPr>
      </w:pPr>
      <w:r w:rsidRPr="00D4401C">
        <w:rPr>
          <w:b/>
          <w:lang w:val="en-US"/>
        </w:rPr>
        <w:t>Attendance &amp; Participation (</w:t>
      </w:r>
      <w:r>
        <w:rPr>
          <w:b/>
          <w:lang w:val="en-US"/>
        </w:rPr>
        <w:t>15</w:t>
      </w:r>
      <w:r w:rsidRPr="00D4401C">
        <w:rPr>
          <w:b/>
          <w:lang w:val="en-US"/>
        </w:rPr>
        <w:t>%)</w:t>
      </w:r>
      <w:r w:rsidRPr="00D4401C">
        <w:rPr>
          <w:lang w:val="en-US"/>
        </w:rPr>
        <w:t xml:space="preserve">: Attendance and participation make up </w:t>
      </w:r>
      <w:r>
        <w:rPr>
          <w:lang w:val="en-US"/>
        </w:rPr>
        <w:t xml:space="preserve">15 </w:t>
      </w:r>
      <w:r w:rsidRPr="00D4401C">
        <w:rPr>
          <w:lang w:val="en-US"/>
        </w:rPr>
        <w:t xml:space="preserve">% of your overall course grade. </w:t>
      </w:r>
      <w:r w:rsidRPr="00EF21E4">
        <w:rPr>
          <w:lang w:val="en-US"/>
        </w:rPr>
        <w:t xml:space="preserve">Students are expected to read the assigned chapters and other readings before the class. </w:t>
      </w:r>
      <w:r>
        <w:rPr>
          <w:lang w:val="en-US"/>
        </w:rPr>
        <w:t xml:space="preserve">They are expected to participate class discussions and present their views and answer questions. </w:t>
      </w:r>
      <w:r w:rsidRPr="00EF21E4">
        <w:rPr>
          <w:lang w:val="en-US"/>
        </w:rPr>
        <w:t xml:space="preserve">Students </w:t>
      </w:r>
      <w:r>
        <w:rPr>
          <w:lang w:val="en-US"/>
        </w:rPr>
        <w:t>are required</w:t>
      </w:r>
      <w:r w:rsidRPr="00EF21E4">
        <w:rPr>
          <w:lang w:val="en-US"/>
        </w:rPr>
        <w:t xml:space="preserve"> to exhibit proper discipline, </w:t>
      </w:r>
      <w:r>
        <w:rPr>
          <w:lang w:val="en-US"/>
        </w:rPr>
        <w:t xml:space="preserve">behavior, and responsibility. </w:t>
      </w:r>
    </w:p>
    <w:p w14:paraId="112F71B0" w14:textId="165ABAA0" w:rsidR="00206BD2" w:rsidRDefault="00206BD2" w:rsidP="00206BD2">
      <w:pPr>
        <w:pStyle w:val="ListeParagraf"/>
        <w:numPr>
          <w:ilvl w:val="0"/>
          <w:numId w:val="2"/>
        </w:numPr>
        <w:spacing w:after="0" w:line="360" w:lineRule="auto"/>
        <w:jc w:val="both"/>
        <w:rPr>
          <w:lang w:val="en-US"/>
        </w:rPr>
      </w:pPr>
      <w:r w:rsidRPr="00EF21E4">
        <w:rPr>
          <w:b/>
          <w:color w:val="000000" w:themeColor="text1"/>
          <w:lang w:val="en-US"/>
        </w:rPr>
        <w:t>M</w:t>
      </w:r>
      <w:r>
        <w:rPr>
          <w:b/>
          <w:lang w:val="en-US"/>
        </w:rPr>
        <w:t>idterm (20% if final exam can be conducted face-to-face</w:t>
      </w:r>
      <w:r w:rsidR="00BD0B26">
        <w:rPr>
          <w:b/>
          <w:lang w:val="en-US"/>
        </w:rPr>
        <w:t>,</w:t>
      </w:r>
      <w:r>
        <w:rPr>
          <w:b/>
          <w:lang w:val="en-US"/>
        </w:rPr>
        <w:t xml:space="preserve"> 30% otherwise):</w:t>
      </w:r>
      <w:r>
        <w:rPr>
          <w:lang w:val="en-US"/>
        </w:rPr>
        <w:t xml:space="preserve"> Students are responsible for all class material covered until the misterm exam.</w:t>
      </w:r>
    </w:p>
    <w:p w14:paraId="64293671" w14:textId="77777777" w:rsidR="00206BD2" w:rsidRDefault="00206BD2" w:rsidP="00206BD2">
      <w:pPr>
        <w:pStyle w:val="ListeParagraf"/>
        <w:numPr>
          <w:ilvl w:val="0"/>
          <w:numId w:val="2"/>
        </w:numPr>
        <w:spacing w:after="0" w:line="360" w:lineRule="auto"/>
        <w:jc w:val="both"/>
        <w:rPr>
          <w:lang w:val="en-US"/>
        </w:rPr>
      </w:pPr>
      <w:r>
        <w:rPr>
          <w:b/>
          <w:lang w:val="en-US"/>
        </w:rPr>
        <w:t xml:space="preserve">Assignments </w:t>
      </w:r>
      <w:r w:rsidRPr="00014AD0">
        <w:rPr>
          <w:b/>
          <w:lang w:val="en-US"/>
        </w:rPr>
        <w:t>(</w:t>
      </w:r>
      <w:r>
        <w:rPr>
          <w:b/>
          <w:lang w:val="en-US"/>
        </w:rPr>
        <w:t>10</w:t>
      </w:r>
      <w:r w:rsidRPr="00014AD0">
        <w:rPr>
          <w:b/>
          <w:lang w:val="en-US"/>
        </w:rPr>
        <w:t>%)</w:t>
      </w:r>
    </w:p>
    <w:p w14:paraId="1C1A6E29" w14:textId="77777777" w:rsidR="00206BD2" w:rsidRPr="00CF796C" w:rsidRDefault="00206BD2" w:rsidP="00206BD2">
      <w:pPr>
        <w:pStyle w:val="ListeParagraf"/>
        <w:numPr>
          <w:ilvl w:val="0"/>
          <w:numId w:val="2"/>
        </w:numPr>
        <w:spacing w:after="0" w:line="360" w:lineRule="auto"/>
        <w:jc w:val="both"/>
        <w:rPr>
          <w:lang w:val="en-US"/>
        </w:rPr>
      </w:pPr>
      <w:r>
        <w:rPr>
          <w:b/>
          <w:lang w:val="en-US"/>
        </w:rPr>
        <w:t>Quizzes (5%)</w:t>
      </w:r>
    </w:p>
    <w:p w14:paraId="3D00DDF5" w14:textId="68C9875C" w:rsidR="00206BD2" w:rsidRPr="00FA340F" w:rsidRDefault="00206BD2" w:rsidP="00206BD2">
      <w:pPr>
        <w:pStyle w:val="ListeParagraf"/>
        <w:numPr>
          <w:ilvl w:val="0"/>
          <w:numId w:val="2"/>
        </w:numPr>
        <w:spacing w:after="0" w:line="360" w:lineRule="auto"/>
        <w:jc w:val="both"/>
        <w:rPr>
          <w:u w:val="single"/>
          <w:lang w:val="en-US"/>
        </w:rPr>
      </w:pPr>
      <w:r>
        <w:rPr>
          <w:b/>
          <w:lang w:val="en-US"/>
        </w:rPr>
        <w:t>Final exam (50</w:t>
      </w:r>
      <w:r w:rsidRPr="00FA340F">
        <w:rPr>
          <w:b/>
          <w:lang w:val="en-US"/>
        </w:rPr>
        <w:t>%</w:t>
      </w:r>
      <w:r>
        <w:rPr>
          <w:b/>
          <w:lang w:val="en-US"/>
        </w:rPr>
        <w:t xml:space="preserve"> if final exam can be conducted face-to-face</w:t>
      </w:r>
      <w:r w:rsidR="00BD0B26">
        <w:rPr>
          <w:b/>
          <w:lang w:val="en-US"/>
        </w:rPr>
        <w:t>,</w:t>
      </w:r>
      <w:r>
        <w:rPr>
          <w:b/>
          <w:lang w:val="en-US"/>
        </w:rPr>
        <w:t xml:space="preserve"> 40% otherwise</w:t>
      </w:r>
      <w:r w:rsidRPr="00FA340F">
        <w:rPr>
          <w:b/>
          <w:lang w:val="en-US"/>
        </w:rPr>
        <w:t>)</w:t>
      </w:r>
      <w:r w:rsidRPr="00FA340F">
        <w:rPr>
          <w:lang w:val="en-US"/>
        </w:rPr>
        <w:t xml:space="preserve">: </w:t>
      </w:r>
      <w:r w:rsidRPr="004241CE">
        <w:rPr>
          <w:lang w:val="en-US"/>
        </w:rPr>
        <w:t xml:space="preserve"> This exam is cumulative and will focus on all units and topics</w:t>
      </w:r>
      <w:r>
        <w:rPr>
          <w:lang w:val="en-US"/>
        </w:rPr>
        <w:t xml:space="preserve"> studied throughout the course, but emphasis will be after midterm.</w:t>
      </w:r>
    </w:p>
    <w:p w14:paraId="7A2962AD" w14:textId="77777777" w:rsidR="00FD440C" w:rsidRDefault="00FD440C" w:rsidP="00FD440C">
      <w:pPr>
        <w:spacing w:after="0" w:line="360" w:lineRule="auto"/>
        <w:jc w:val="both"/>
        <w:rPr>
          <w:b/>
          <w:u w:val="single"/>
          <w:lang w:val="en-US"/>
        </w:rPr>
      </w:pPr>
    </w:p>
    <w:p w14:paraId="5EA1944C" w14:textId="77777777" w:rsidR="00565C24" w:rsidRPr="00014AD0" w:rsidRDefault="00565C24" w:rsidP="00565C24">
      <w:pPr>
        <w:spacing w:after="0" w:line="360" w:lineRule="auto"/>
        <w:jc w:val="both"/>
        <w:rPr>
          <w:b/>
          <w:u w:val="single"/>
          <w:lang w:val="en-US"/>
        </w:rPr>
      </w:pPr>
      <w:r w:rsidRPr="00014AD0">
        <w:rPr>
          <w:b/>
          <w:u w:val="single"/>
          <w:lang w:val="en-US"/>
        </w:rPr>
        <w:t>Course Schedule</w:t>
      </w:r>
    </w:p>
    <w:p w14:paraId="77C3039E" w14:textId="0CFC2FD0" w:rsidR="00565C24" w:rsidRDefault="00565C24" w:rsidP="00565C24">
      <w:pPr>
        <w:spacing w:after="0" w:line="360" w:lineRule="auto"/>
        <w:jc w:val="both"/>
        <w:rPr>
          <w:b/>
          <w:lang w:val="en-US"/>
        </w:rPr>
      </w:pPr>
      <w:r>
        <w:rPr>
          <w:b/>
          <w:lang w:val="en-US"/>
        </w:rPr>
        <w:t>WEEK 1 (</w:t>
      </w:r>
      <w:r w:rsidR="00EF3DAD">
        <w:rPr>
          <w:b/>
          <w:lang w:val="en-US"/>
        </w:rPr>
        <w:t>Oct</w:t>
      </w:r>
      <w:r>
        <w:rPr>
          <w:b/>
          <w:lang w:val="en-US"/>
        </w:rPr>
        <w:t xml:space="preserve"> </w:t>
      </w:r>
      <w:r w:rsidR="003D1321">
        <w:rPr>
          <w:b/>
          <w:lang w:val="en-US"/>
        </w:rPr>
        <w:t>6</w:t>
      </w:r>
      <w:r w:rsidRPr="00135790">
        <w:rPr>
          <w:b/>
          <w:lang w:val="en-US"/>
        </w:rPr>
        <w:t xml:space="preserve">) </w:t>
      </w:r>
      <w:r w:rsidRPr="00F537E1">
        <w:rPr>
          <w:b/>
          <w:lang w:val="en-US"/>
        </w:rPr>
        <w:t>Introduction and Semester Overview</w:t>
      </w:r>
    </w:p>
    <w:p w14:paraId="0F6EC6B4" w14:textId="77777777" w:rsidR="00565C24" w:rsidRDefault="00565C24" w:rsidP="00565C24">
      <w:pPr>
        <w:spacing w:after="0" w:line="360" w:lineRule="auto"/>
        <w:jc w:val="both"/>
        <w:rPr>
          <w:lang w:val="en-US"/>
        </w:rPr>
      </w:pPr>
      <w:r>
        <w:rPr>
          <w:lang w:val="en-US"/>
        </w:rPr>
        <w:t>Dauderis &amp; Annand, Chapter 1</w:t>
      </w:r>
    </w:p>
    <w:p w14:paraId="27C99613" w14:textId="6E7BBEEC" w:rsidR="00565C24" w:rsidRPr="00C87596" w:rsidRDefault="00565C24" w:rsidP="00565C24">
      <w:pPr>
        <w:spacing w:after="0" w:line="360" w:lineRule="auto"/>
        <w:jc w:val="both"/>
        <w:rPr>
          <w:b/>
          <w:lang w:val="en-US"/>
        </w:rPr>
      </w:pPr>
      <w:r>
        <w:rPr>
          <w:b/>
          <w:lang w:val="en-US"/>
        </w:rPr>
        <w:t>WEEK 2 (</w:t>
      </w:r>
      <w:r w:rsidR="00EF3DAD">
        <w:rPr>
          <w:b/>
          <w:lang w:val="en-US"/>
        </w:rPr>
        <w:t>Oct 1</w:t>
      </w:r>
      <w:r w:rsidR="003D1321">
        <w:rPr>
          <w:b/>
          <w:lang w:val="en-US"/>
        </w:rPr>
        <w:t>3</w:t>
      </w:r>
      <w:r>
        <w:rPr>
          <w:b/>
          <w:lang w:val="en-US"/>
        </w:rPr>
        <w:t xml:space="preserve">) </w:t>
      </w:r>
      <w:r w:rsidRPr="0089649F">
        <w:rPr>
          <w:b/>
          <w:lang w:val="en-US"/>
        </w:rPr>
        <w:t>Analyzing Business Transactions</w:t>
      </w:r>
      <w:r w:rsidRPr="0089649F">
        <w:rPr>
          <w:b/>
          <w:lang w:val="en-US"/>
        </w:rPr>
        <w:tab/>
      </w:r>
    </w:p>
    <w:p w14:paraId="7B8F1098" w14:textId="77777777" w:rsidR="00565C24" w:rsidRDefault="00565C24" w:rsidP="00565C24">
      <w:pPr>
        <w:spacing w:after="0" w:line="360" w:lineRule="auto"/>
        <w:jc w:val="both"/>
        <w:rPr>
          <w:lang w:val="en-US"/>
        </w:rPr>
      </w:pPr>
      <w:r>
        <w:rPr>
          <w:lang w:val="en-US"/>
        </w:rPr>
        <w:t xml:space="preserve">Dauderis &amp; Annand, </w:t>
      </w:r>
      <w:r w:rsidRPr="0089649F">
        <w:rPr>
          <w:lang w:val="en-US"/>
        </w:rPr>
        <w:t>Chapter 1-2</w:t>
      </w:r>
    </w:p>
    <w:p w14:paraId="3A7C922D" w14:textId="787878C5" w:rsidR="00565C24" w:rsidRDefault="00565C24" w:rsidP="00565C24">
      <w:pPr>
        <w:spacing w:after="0" w:line="360" w:lineRule="auto"/>
        <w:jc w:val="both"/>
        <w:rPr>
          <w:lang w:val="en-US"/>
        </w:rPr>
      </w:pPr>
      <w:r>
        <w:rPr>
          <w:b/>
          <w:lang w:val="en-US"/>
        </w:rPr>
        <w:t xml:space="preserve">WEEK 3 (Oct </w:t>
      </w:r>
      <w:r w:rsidR="003D1321">
        <w:rPr>
          <w:b/>
          <w:lang w:val="en-US"/>
        </w:rPr>
        <w:t>20</w:t>
      </w:r>
      <w:r>
        <w:rPr>
          <w:b/>
          <w:lang w:val="en-US"/>
        </w:rPr>
        <w:t xml:space="preserve">) </w:t>
      </w:r>
      <w:r w:rsidRPr="0089649F">
        <w:rPr>
          <w:b/>
          <w:lang w:val="en-US"/>
        </w:rPr>
        <w:t>Measuring Business Incom</w:t>
      </w:r>
      <w:r>
        <w:rPr>
          <w:b/>
          <w:lang w:val="en-US"/>
        </w:rPr>
        <w:t>e</w:t>
      </w:r>
    </w:p>
    <w:p w14:paraId="5800A508" w14:textId="77777777" w:rsidR="00565C24" w:rsidRDefault="00565C24" w:rsidP="00565C24">
      <w:pPr>
        <w:spacing w:after="0" w:line="360" w:lineRule="auto"/>
        <w:jc w:val="both"/>
        <w:rPr>
          <w:lang w:val="en-US"/>
        </w:rPr>
      </w:pPr>
      <w:r>
        <w:rPr>
          <w:lang w:val="en-US"/>
        </w:rPr>
        <w:t xml:space="preserve">Dauderis &amp; Annand, </w:t>
      </w:r>
      <w:r w:rsidRPr="0089649F">
        <w:rPr>
          <w:lang w:val="en-US"/>
        </w:rPr>
        <w:t>Chapter 2-3</w:t>
      </w:r>
    </w:p>
    <w:p w14:paraId="2BC81832" w14:textId="57890BE6" w:rsidR="00565C24" w:rsidRDefault="00565C24" w:rsidP="00565C24">
      <w:pPr>
        <w:spacing w:after="0" w:line="360" w:lineRule="auto"/>
        <w:jc w:val="both"/>
        <w:rPr>
          <w:lang w:val="en-US"/>
        </w:rPr>
      </w:pPr>
      <w:r>
        <w:rPr>
          <w:b/>
          <w:lang w:val="en-US"/>
        </w:rPr>
        <w:t xml:space="preserve">WEEK 4 (Oct </w:t>
      </w:r>
      <w:r w:rsidR="00EF3DAD">
        <w:rPr>
          <w:b/>
          <w:lang w:val="en-US"/>
        </w:rPr>
        <w:t>2</w:t>
      </w:r>
      <w:r w:rsidR="003D1321">
        <w:rPr>
          <w:b/>
          <w:lang w:val="en-US"/>
        </w:rPr>
        <w:t>1</w:t>
      </w:r>
      <w:r>
        <w:rPr>
          <w:b/>
          <w:lang w:val="en-US"/>
        </w:rPr>
        <w:t xml:space="preserve">) </w:t>
      </w:r>
      <w:r w:rsidRPr="00587F15">
        <w:rPr>
          <w:b/>
          <w:lang w:val="en-US"/>
        </w:rPr>
        <w:t>The Classified Balance Sheet and Related Disclosures</w:t>
      </w:r>
    </w:p>
    <w:p w14:paraId="36550C68" w14:textId="77777777" w:rsidR="00565C24" w:rsidRDefault="00565C24" w:rsidP="00565C24">
      <w:pPr>
        <w:spacing w:after="0" w:line="360" w:lineRule="auto"/>
        <w:jc w:val="both"/>
        <w:rPr>
          <w:lang w:val="en-US"/>
        </w:rPr>
      </w:pPr>
      <w:r>
        <w:rPr>
          <w:lang w:val="en-US"/>
        </w:rPr>
        <w:t>Dauderis &amp; Annand, Chapter 4</w:t>
      </w:r>
    </w:p>
    <w:p w14:paraId="77C9CE3D" w14:textId="1D89AA2F" w:rsidR="00565C24" w:rsidRDefault="00565C24" w:rsidP="00565C24">
      <w:pPr>
        <w:tabs>
          <w:tab w:val="left" w:pos="5790"/>
        </w:tabs>
        <w:spacing w:after="0" w:line="360" w:lineRule="auto"/>
        <w:jc w:val="both"/>
        <w:rPr>
          <w:b/>
          <w:lang w:val="en-US"/>
        </w:rPr>
      </w:pPr>
      <w:r w:rsidRPr="00D4401C">
        <w:rPr>
          <w:b/>
          <w:lang w:val="en-US"/>
        </w:rPr>
        <w:t xml:space="preserve">WEEK </w:t>
      </w:r>
      <w:r>
        <w:rPr>
          <w:b/>
          <w:lang w:val="en-US"/>
        </w:rPr>
        <w:t>5 (</w:t>
      </w:r>
      <w:r w:rsidR="00EF3DAD">
        <w:rPr>
          <w:b/>
          <w:lang w:val="en-US"/>
        </w:rPr>
        <w:t>Nov</w:t>
      </w:r>
      <w:r>
        <w:rPr>
          <w:b/>
          <w:lang w:val="en-US"/>
        </w:rPr>
        <w:t xml:space="preserve"> </w:t>
      </w:r>
      <w:r w:rsidR="003D1321">
        <w:rPr>
          <w:b/>
          <w:lang w:val="en-US"/>
        </w:rPr>
        <w:t>3</w:t>
      </w:r>
      <w:r w:rsidRPr="00D4401C">
        <w:rPr>
          <w:b/>
          <w:lang w:val="en-US"/>
        </w:rPr>
        <w:t>)</w:t>
      </w:r>
      <w:r>
        <w:rPr>
          <w:b/>
          <w:lang w:val="en-US"/>
        </w:rPr>
        <w:t xml:space="preserve"> </w:t>
      </w:r>
      <w:r w:rsidRPr="002C0DA7">
        <w:rPr>
          <w:b/>
          <w:lang w:val="en-US"/>
        </w:rPr>
        <w:t>The Operating Cycle and Merchandising Operations</w:t>
      </w:r>
    </w:p>
    <w:p w14:paraId="13F9FFE9" w14:textId="77777777" w:rsidR="00565C24" w:rsidRDefault="00565C24" w:rsidP="00565C24">
      <w:pPr>
        <w:spacing w:after="0" w:line="360" w:lineRule="auto"/>
        <w:jc w:val="both"/>
        <w:rPr>
          <w:lang w:val="en-US"/>
        </w:rPr>
      </w:pPr>
      <w:r>
        <w:rPr>
          <w:lang w:val="en-US"/>
        </w:rPr>
        <w:t>Dauderis &amp; Annand, Chapter 5</w:t>
      </w:r>
    </w:p>
    <w:p w14:paraId="78DB49F5" w14:textId="3082B88D" w:rsidR="00565C24" w:rsidRDefault="00565C24" w:rsidP="00565C24">
      <w:pPr>
        <w:spacing w:after="0" w:line="360" w:lineRule="auto"/>
        <w:jc w:val="both"/>
        <w:rPr>
          <w:b/>
          <w:lang w:val="en-US"/>
        </w:rPr>
      </w:pPr>
      <w:r w:rsidRPr="00D4401C">
        <w:rPr>
          <w:b/>
          <w:lang w:val="en-US"/>
        </w:rPr>
        <w:t>WEEK</w:t>
      </w:r>
      <w:r>
        <w:rPr>
          <w:b/>
          <w:lang w:val="en-US"/>
        </w:rPr>
        <w:t xml:space="preserve"> 6 (</w:t>
      </w:r>
      <w:r w:rsidR="00EF3DAD">
        <w:rPr>
          <w:b/>
          <w:lang w:val="en-US"/>
        </w:rPr>
        <w:t>Nov</w:t>
      </w:r>
      <w:r>
        <w:rPr>
          <w:b/>
          <w:lang w:val="en-US"/>
        </w:rPr>
        <w:t xml:space="preserve"> </w:t>
      </w:r>
      <w:r w:rsidR="003D1321">
        <w:rPr>
          <w:b/>
          <w:lang w:val="en-US"/>
        </w:rPr>
        <w:t>10</w:t>
      </w:r>
      <w:r w:rsidRPr="00D4401C">
        <w:rPr>
          <w:b/>
          <w:lang w:val="en-US"/>
        </w:rPr>
        <w:t>)</w:t>
      </w:r>
      <w:r>
        <w:rPr>
          <w:b/>
          <w:lang w:val="en-US"/>
        </w:rPr>
        <w:t xml:space="preserve"> </w:t>
      </w:r>
      <w:r w:rsidRPr="002C0DA7">
        <w:rPr>
          <w:b/>
          <w:lang w:val="en-US"/>
        </w:rPr>
        <w:t>The Operating Cycle and Merchandising Operations (Cont’d)</w:t>
      </w:r>
      <w:r w:rsidRPr="002C0DA7">
        <w:rPr>
          <w:b/>
          <w:lang w:val="en-US"/>
        </w:rPr>
        <w:tab/>
      </w:r>
    </w:p>
    <w:p w14:paraId="0FB144AD" w14:textId="77777777" w:rsidR="00565C24" w:rsidRDefault="00565C24" w:rsidP="00565C24">
      <w:pPr>
        <w:spacing w:after="0" w:line="360" w:lineRule="auto"/>
        <w:jc w:val="both"/>
        <w:rPr>
          <w:lang w:val="en-US"/>
        </w:rPr>
      </w:pPr>
      <w:r>
        <w:rPr>
          <w:lang w:val="en-US"/>
        </w:rPr>
        <w:t>Dauderis &amp; Annand, Chapter 5</w:t>
      </w:r>
    </w:p>
    <w:p w14:paraId="1EA46050" w14:textId="610A2B28" w:rsidR="00565C24" w:rsidRDefault="00565C24" w:rsidP="00565C24">
      <w:pPr>
        <w:spacing w:after="0" w:line="360" w:lineRule="auto"/>
        <w:jc w:val="both"/>
        <w:rPr>
          <w:b/>
          <w:lang w:val="en-US"/>
        </w:rPr>
      </w:pPr>
      <w:r w:rsidRPr="00D4401C">
        <w:rPr>
          <w:b/>
          <w:lang w:val="en-US"/>
        </w:rPr>
        <w:t>WEEK</w:t>
      </w:r>
      <w:r>
        <w:rPr>
          <w:b/>
          <w:lang w:val="en-US"/>
        </w:rPr>
        <w:t xml:space="preserve"> 7 (</w:t>
      </w:r>
      <w:r w:rsidR="00EF3DAD">
        <w:rPr>
          <w:b/>
          <w:lang w:val="en-US"/>
        </w:rPr>
        <w:t>Nov</w:t>
      </w:r>
      <w:r>
        <w:rPr>
          <w:b/>
          <w:lang w:val="en-US"/>
        </w:rPr>
        <w:t xml:space="preserve"> </w:t>
      </w:r>
      <w:r w:rsidR="00EF3DAD">
        <w:rPr>
          <w:b/>
          <w:lang w:val="en-US"/>
        </w:rPr>
        <w:t>1</w:t>
      </w:r>
      <w:r w:rsidR="003D1321">
        <w:rPr>
          <w:b/>
          <w:lang w:val="en-US"/>
        </w:rPr>
        <w:t>7</w:t>
      </w:r>
      <w:r w:rsidRPr="00D4401C">
        <w:rPr>
          <w:b/>
          <w:lang w:val="en-US"/>
        </w:rPr>
        <w:t>)</w:t>
      </w:r>
      <w:r>
        <w:rPr>
          <w:b/>
          <w:lang w:val="en-US"/>
        </w:rPr>
        <w:t xml:space="preserve"> </w:t>
      </w:r>
      <w:r w:rsidRPr="002C0DA7">
        <w:rPr>
          <w:b/>
          <w:lang w:val="en-US"/>
        </w:rPr>
        <w:t>Inventories</w:t>
      </w:r>
    </w:p>
    <w:p w14:paraId="230FB122" w14:textId="77777777" w:rsidR="00565C24" w:rsidRDefault="00565C24" w:rsidP="00565C24">
      <w:pPr>
        <w:spacing w:after="0" w:line="360" w:lineRule="auto"/>
        <w:jc w:val="both"/>
        <w:rPr>
          <w:lang w:val="en-US"/>
        </w:rPr>
      </w:pPr>
      <w:r>
        <w:rPr>
          <w:lang w:val="en-US"/>
        </w:rPr>
        <w:t>Dauderis &amp; Annand, Chapter 6</w:t>
      </w:r>
    </w:p>
    <w:p w14:paraId="2C0B378D" w14:textId="07B5270C" w:rsidR="00565C24" w:rsidRDefault="00565C24" w:rsidP="00565C24">
      <w:pPr>
        <w:spacing w:after="0" w:line="360" w:lineRule="auto"/>
        <w:jc w:val="both"/>
        <w:rPr>
          <w:b/>
          <w:lang w:val="en-US"/>
        </w:rPr>
      </w:pPr>
      <w:r>
        <w:rPr>
          <w:b/>
          <w:lang w:val="en-US"/>
        </w:rPr>
        <w:t>WEEK 8 (Nov</w:t>
      </w:r>
      <w:r w:rsidR="00EF3DAD">
        <w:rPr>
          <w:b/>
          <w:lang w:val="en-US"/>
        </w:rPr>
        <w:t xml:space="preserve"> 2</w:t>
      </w:r>
      <w:r w:rsidR="003D1321">
        <w:rPr>
          <w:b/>
          <w:lang w:val="en-US"/>
        </w:rPr>
        <w:t>4</w:t>
      </w:r>
      <w:r>
        <w:rPr>
          <w:b/>
          <w:lang w:val="en-US"/>
        </w:rPr>
        <w:t>) Midterm Exam</w:t>
      </w:r>
    </w:p>
    <w:p w14:paraId="455ED9AA" w14:textId="27951C71" w:rsidR="00565C24" w:rsidRDefault="00565C24" w:rsidP="00565C24">
      <w:pPr>
        <w:spacing w:after="0" w:line="360" w:lineRule="auto"/>
        <w:jc w:val="both"/>
        <w:rPr>
          <w:lang w:val="en-US"/>
        </w:rPr>
      </w:pPr>
      <w:r w:rsidRPr="00D4401C">
        <w:rPr>
          <w:b/>
          <w:lang w:val="en-US"/>
        </w:rPr>
        <w:t>WEEK</w:t>
      </w:r>
      <w:r>
        <w:rPr>
          <w:b/>
          <w:lang w:val="en-US"/>
        </w:rPr>
        <w:t xml:space="preserve"> 9 (</w:t>
      </w:r>
      <w:r w:rsidR="003D1321">
        <w:rPr>
          <w:b/>
          <w:lang w:val="en-US"/>
        </w:rPr>
        <w:t>Dec</w:t>
      </w:r>
      <w:r>
        <w:rPr>
          <w:b/>
          <w:lang w:val="en-US"/>
        </w:rPr>
        <w:t xml:space="preserve"> </w:t>
      </w:r>
      <w:r w:rsidR="003D1321">
        <w:rPr>
          <w:b/>
          <w:lang w:val="en-US"/>
        </w:rPr>
        <w:t>1</w:t>
      </w:r>
      <w:r w:rsidRPr="00D4401C">
        <w:rPr>
          <w:b/>
          <w:lang w:val="en-US"/>
        </w:rPr>
        <w:t xml:space="preserve">) </w:t>
      </w:r>
      <w:r w:rsidRPr="00A955D6">
        <w:rPr>
          <w:b/>
          <w:lang w:val="en-US"/>
        </w:rPr>
        <w:t>Cash and Receivables</w:t>
      </w:r>
    </w:p>
    <w:p w14:paraId="62D1267F" w14:textId="77777777" w:rsidR="00565C24" w:rsidRDefault="00565C24" w:rsidP="00565C24">
      <w:pPr>
        <w:spacing w:after="0" w:line="360" w:lineRule="auto"/>
        <w:jc w:val="both"/>
        <w:rPr>
          <w:lang w:val="en-US"/>
        </w:rPr>
      </w:pPr>
      <w:r>
        <w:rPr>
          <w:lang w:val="en-US"/>
        </w:rPr>
        <w:lastRenderedPageBreak/>
        <w:t>Dauderis &amp; Annand, Chapter 7</w:t>
      </w:r>
    </w:p>
    <w:p w14:paraId="0CBECAE1" w14:textId="6DF4060F" w:rsidR="00565C24" w:rsidRPr="00D30F75" w:rsidRDefault="00565C24" w:rsidP="00565C24">
      <w:pPr>
        <w:spacing w:after="0" w:line="360" w:lineRule="auto"/>
        <w:jc w:val="both"/>
        <w:rPr>
          <w:b/>
        </w:rPr>
      </w:pPr>
      <w:r w:rsidRPr="00D4401C">
        <w:rPr>
          <w:b/>
          <w:lang w:val="en-US"/>
        </w:rPr>
        <w:t>WEEK</w:t>
      </w:r>
      <w:r>
        <w:rPr>
          <w:b/>
          <w:lang w:val="en-US"/>
        </w:rPr>
        <w:t xml:space="preserve"> 10 (</w:t>
      </w:r>
      <w:r w:rsidR="00EF3DAD">
        <w:rPr>
          <w:b/>
          <w:lang w:val="en-US"/>
        </w:rPr>
        <w:t>Dec</w:t>
      </w:r>
      <w:r>
        <w:rPr>
          <w:b/>
          <w:lang w:val="en-US"/>
        </w:rPr>
        <w:t xml:space="preserve"> </w:t>
      </w:r>
      <w:r w:rsidR="003D1321">
        <w:rPr>
          <w:b/>
          <w:lang w:val="en-US"/>
        </w:rPr>
        <w:t>8</w:t>
      </w:r>
      <w:r>
        <w:rPr>
          <w:b/>
          <w:lang w:val="en-US"/>
        </w:rPr>
        <w:t xml:space="preserve">) </w:t>
      </w:r>
      <w:r>
        <w:rPr>
          <w:b/>
        </w:rPr>
        <w:t>Short-term Investments</w:t>
      </w:r>
    </w:p>
    <w:p w14:paraId="0E79CD11" w14:textId="77777777" w:rsidR="00565C24" w:rsidRDefault="00565C24" w:rsidP="00565C24">
      <w:pPr>
        <w:spacing w:after="0" w:line="360" w:lineRule="auto"/>
        <w:jc w:val="both"/>
        <w:rPr>
          <w:lang w:val="en-US"/>
        </w:rPr>
      </w:pPr>
      <w:r>
        <w:rPr>
          <w:lang w:val="en-US"/>
        </w:rPr>
        <w:t>R</w:t>
      </w:r>
      <w:r w:rsidRPr="00A955D6">
        <w:rPr>
          <w:lang w:val="en-US"/>
        </w:rPr>
        <w:t xml:space="preserve">eading material will be provided by the lecturer </w:t>
      </w:r>
    </w:p>
    <w:p w14:paraId="71BCC8E9" w14:textId="27CEAB7C" w:rsidR="00565C24" w:rsidRDefault="00565C24" w:rsidP="00565C24">
      <w:pPr>
        <w:spacing w:after="0" w:line="360" w:lineRule="auto"/>
        <w:jc w:val="both"/>
        <w:rPr>
          <w:b/>
          <w:lang w:val="en-US"/>
        </w:rPr>
      </w:pPr>
      <w:r w:rsidRPr="00D4401C">
        <w:rPr>
          <w:b/>
          <w:lang w:val="en-US"/>
        </w:rPr>
        <w:t>WEEK</w:t>
      </w:r>
      <w:r>
        <w:rPr>
          <w:b/>
          <w:lang w:val="en-US"/>
        </w:rPr>
        <w:t xml:space="preserve"> 11 (</w:t>
      </w:r>
      <w:r w:rsidR="00EF3DAD">
        <w:rPr>
          <w:b/>
          <w:lang w:val="en-US"/>
        </w:rPr>
        <w:t>Dec</w:t>
      </w:r>
      <w:r>
        <w:rPr>
          <w:b/>
          <w:lang w:val="en-US"/>
        </w:rPr>
        <w:t xml:space="preserve"> </w:t>
      </w:r>
      <w:r w:rsidR="00EF3DAD">
        <w:rPr>
          <w:b/>
          <w:lang w:val="en-US"/>
        </w:rPr>
        <w:t>1</w:t>
      </w:r>
      <w:r w:rsidR="003D1321">
        <w:rPr>
          <w:b/>
          <w:lang w:val="en-US"/>
        </w:rPr>
        <w:t>5</w:t>
      </w:r>
      <w:r w:rsidRPr="00D4401C">
        <w:rPr>
          <w:b/>
          <w:lang w:val="en-US"/>
        </w:rPr>
        <w:t>)</w:t>
      </w:r>
      <w:r>
        <w:rPr>
          <w:b/>
          <w:lang w:val="en-US"/>
        </w:rPr>
        <w:t xml:space="preserve"> </w:t>
      </w:r>
      <w:r w:rsidRPr="00A955D6">
        <w:rPr>
          <w:b/>
          <w:lang w:val="en-US"/>
        </w:rPr>
        <w:t>Long-Term Assets</w:t>
      </w:r>
    </w:p>
    <w:p w14:paraId="72747446" w14:textId="77777777" w:rsidR="00565C24" w:rsidRDefault="00565C24" w:rsidP="00565C24">
      <w:pPr>
        <w:spacing w:after="0" w:line="360" w:lineRule="auto"/>
        <w:jc w:val="both"/>
        <w:rPr>
          <w:lang w:val="en-US"/>
        </w:rPr>
      </w:pPr>
      <w:r>
        <w:rPr>
          <w:lang w:val="en-US"/>
        </w:rPr>
        <w:t>Dauderis &amp; Annand, Chapter 8</w:t>
      </w:r>
    </w:p>
    <w:p w14:paraId="789D9557" w14:textId="0A1DB2E4" w:rsidR="00565C24" w:rsidRDefault="00565C24" w:rsidP="00565C24">
      <w:pPr>
        <w:spacing w:after="0" w:line="360" w:lineRule="auto"/>
        <w:jc w:val="both"/>
        <w:rPr>
          <w:b/>
          <w:lang w:val="en-US"/>
        </w:rPr>
      </w:pPr>
      <w:r>
        <w:rPr>
          <w:b/>
          <w:lang w:val="en-US"/>
        </w:rPr>
        <w:t xml:space="preserve">WEEK 12 (Dec </w:t>
      </w:r>
      <w:r w:rsidR="00EF3DAD">
        <w:rPr>
          <w:b/>
          <w:lang w:val="en-US"/>
        </w:rPr>
        <w:t>2</w:t>
      </w:r>
      <w:r w:rsidR="003D1321">
        <w:rPr>
          <w:b/>
          <w:lang w:val="en-US"/>
        </w:rPr>
        <w:t>2</w:t>
      </w:r>
      <w:r>
        <w:rPr>
          <w:b/>
          <w:lang w:val="en-US"/>
        </w:rPr>
        <w:t xml:space="preserve">) </w:t>
      </w:r>
      <w:r w:rsidRPr="00A955D6">
        <w:rPr>
          <w:b/>
          <w:lang w:val="en-US"/>
        </w:rPr>
        <w:t>Long-Term Assets</w:t>
      </w:r>
      <w:r>
        <w:rPr>
          <w:b/>
          <w:lang w:val="en-US"/>
        </w:rPr>
        <w:t xml:space="preserve"> </w:t>
      </w:r>
      <w:r w:rsidRPr="002C0DA7">
        <w:rPr>
          <w:b/>
          <w:lang w:val="en-US"/>
        </w:rPr>
        <w:t>(Cont’d)</w:t>
      </w:r>
      <w:r w:rsidRPr="002C0DA7">
        <w:rPr>
          <w:b/>
          <w:lang w:val="en-US"/>
        </w:rPr>
        <w:tab/>
      </w:r>
    </w:p>
    <w:p w14:paraId="50772ACF" w14:textId="77777777" w:rsidR="00565C24" w:rsidRDefault="00565C24" w:rsidP="00565C24">
      <w:pPr>
        <w:spacing w:after="0" w:line="360" w:lineRule="auto"/>
        <w:jc w:val="both"/>
        <w:rPr>
          <w:lang w:val="en-US"/>
        </w:rPr>
      </w:pPr>
      <w:r>
        <w:rPr>
          <w:lang w:val="en-US"/>
        </w:rPr>
        <w:t>Dauderis &amp; Annand, Chapter 8</w:t>
      </w:r>
    </w:p>
    <w:p w14:paraId="06B218F3" w14:textId="1C664328" w:rsidR="00565C24" w:rsidRDefault="00565C24" w:rsidP="00565C24">
      <w:pPr>
        <w:spacing w:after="0" w:line="360" w:lineRule="auto"/>
        <w:jc w:val="both"/>
        <w:rPr>
          <w:b/>
          <w:lang w:val="en-US"/>
        </w:rPr>
      </w:pPr>
      <w:r>
        <w:rPr>
          <w:b/>
          <w:lang w:val="en-US"/>
        </w:rPr>
        <w:t xml:space="preserve">WEEK 13 (Dec </w:t>
      </w:r>
      <w:r w:rsidR="00EF3DAD">
        <w:rPr>
          <w:b/>
          <w:lang w:val="en-US"/>
        </w:rPr>
        <w:t>2</w:t>
      </w:r>
      <w:r w:rsidR="003D1321">
        <w:rPr>
          <w:b/>
          <w:lang w:val="en-US"/>
        </w:rPr>
        <w:t>9</w:t>
      </w:r>
      <w:r>
        <w:rPr>
          <w:b/>
          <w:lang w:val="en-US"/>
        </w:rPr>
        <w:t xml:space="preserve">) </w:t>
      </w:r>
      <w:r w:rsidRPr="009A092B">
        <w:rPr>
          <w:b/>
          <w:lang w:val="en-US"/>
        </w:rPr>
        <w:t>Long-Term Assets (Cont’d)</w:t>
      </w:r>
      <w:r w:rsidRPr="009A092B">
        <w:rPr>
          <w:b/>
          <w:lang w:val="en-US"/>
        </w:rPr>
        <w:tab/>
      </w:r>
    </w:p>
    <w:p w14:paraId="7973DC45" w14:textId="77777777" w:rsidR="00565C24" w:rsidRDefault="00565C24" w:rsidP="00565C24">
      <w:pPr>
        <w:spacing w:after="0" w:line="360" w:lineRule="auto"/>
        <w:jc w:val="both"/>
        <w:rPr>
          <w:lang w:val="en-US"/>
        </w:rPr>
      </w:pPr>
      <w:r>
        <w:rPr>
          <w:lang w:val="en-US"/>
        </w:rPr>
        <w:t>Dauderis &amp; Annand, Chapter 8</w:t>
      </w:r>
    </w:p>
    <w:p w14:paraId="6CD63388" w14:textId="01B76FE0" w:rsidR="00565C24" w:rsidRDefault="00565C24" w:rsidP="00565C24">
      <w:pPr>
        <w:spacing w:after="0" w:line="360" w:lineRule="auto"/>
        <w:jc w:val="both"/>
        <w:rPr>
          <w:b/>
          <w:lang w:val="en-US"/>
        </w:rPr>
      </w:pPr>
      <w:r>
        <w:rPr>
          <w:b/>
          <w:lang w:val="en-US"/>
        </w:rPr>
        <w:t>WEEK 14 (</w:t>
      </w:r>
      <w:r w:rsidR="00EF3DAD">
        <w:rPr>
          <w:b/>
          <w:lang w:val="en-US"/>
        </w:rPr>
        <w:t>Jan</w:t>
      </w:r>
      <w:r>
        <w:rPr>
          <w:b/>
          <w:lang w:val="en-US"/>
        </w:rPr>
        <w:t xml:space="preserve"> </w:t>
      </w:r>
      <w:r w:rsidR="003D1321">
        <w:rPr>
          <w:b/>
          <w:lang w:val="en-US"/>
        </w:rPr>
        <w:t>5</w:t>
      </w:r>
      <w:r>
        <w:rPr>
          <w:b/>
          <w:lang w:val="en-US"/>
        </w:rPr>
        <w:t xml:space="preserve">) </w:t>
      </w:r>
      <w:r w:rsidRPr="00B05785">
        <w:rPr>
          <w:b/>
          <w:lang w:val="en-US"/>
        </w:rPr>
        <w:t>Investments</w:t>
      </w:r>
    </w:p>
    <w:p w14:paraId="7083DAF8" w14:textId="77777777" w:rsidR="00565C24" w:rsidRDefault="00565C24" w:rsidP="00565C24">
      <w:pPr>
        <w:spacing w:after="0" w:line="360" w:lineRule="auto"/>
        <w:jc w:val="both"/>
        <w:rPr>
          <w:lang w:val="en-US"/>
        </w:rPr>
      </w:pPr>
      <w:r>
        <w:rPr>
          <w:lang w:val="en-US"/>
        </w:rPr>
        <w:t>R</w:t>
      </w:r>
      <w:r w:rsidRPr="00A955D6">
        <w:rPr>
          <w:lang w:val="en-US"/>
        </w:rPr>
        <w:t xml:space="preserve">eading material will be provided by the lecturer </w:t>
      </w:r>
    </w:p>
    <w:p w14:paraId="0D7451F6" w14:textId="77777777" w:rsidR="00565C24" w:rsidRDefault="00565C24" w:rsidP="00565C24">
      <w:pPr>
        <w:spacing w:after="0" w:line="360" w:lineRule="auto"/>
        <w:jc w:val="both"/>
        <w:rPr>
          <w:b/>
          <w:lang w:val="en-US"/>
        </w:rPr>
      </w:pPr>
    </w:p>
    <w:p w14:paraId="4278F334" w14:textId="77777777" w:rsidR="00565C24" w:rsidRDefault="00565C24" w:rsidP="00565C24">
      <w:pPr>
        <w:spacing w:after="0" w:line="360" w:lineRule="auto"/>
        <w:jc w:val="both"/>
        <w:rPr>
          <w:lang w:val="en-US"/>
        </w:rPr>
      </w:pPr>
    </w:p>
    <w:p w14:paraId="1CFBB73A" w14:textId="56BE53CC" w:rsidR="00FD440C" w:rsidRDefault="00FD440C" w:rsidP="00FD440C">
      <w:pPr>
        <w:spacing w:after="0" w:line="360" w:lineRule="auto"/>
        <w:jc w:val="both"/>
        <w:rPr>
          <w:lang w:val="en-US"/>
        </w:rPr>
      </w:pPr>
    </w:p>
    <w:p w14:paraId="71D8BFBE" w14:textId="77777777" w:rsidR="00406471" w:rsidRPr="00406471" w:rsidRDefault="00406471" w:rsidP="00FD440C">
      <w:pPr>
        <w:spacing w:after="0" w:line="360" w:lineRule="auto"/>
        <w:ind w:firstLine="708"/>
        <w:jc w:val="both"/>
        <w:rPr>
          <w:b/>
          <w:lang w:val="en-US"/>
        </w:rPr>
      </w:pPr>
    </w:p>
    <w:sectPr w:rsidR="00406471" w:rsidRPr="00406471" w:rsidSect="00315C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F2E95" w14:textId="77777777" w:rsidR="004F07CB" w:rsidRDefault="004F07CB" w:rsidP="00D4401C">
      <w:pPr>
        <w:spacing w:after="0" w:line="240" w:lineRule="auto"/>
      </w:pPr>
      <w:r>
        <w:separator/>
      </w:r>
    </w:p>
  </w:endnote>
  <w:endnote w:type="continuationSeparator" w:id="0">
    <w:p w14:paraId="293ABB4E" w14:textId="77777777" w:rsidR="004F07CB" w:rsidRDefault="004F07CB"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5" w14:textId="77777777" w:rsidR="008A7AFE" w:rsidRDefault="008A7AF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14:paraId="71D8BFC6" w14:textId="77777777" w:rsidR="001B130A" w:rsidRDefault="00950325">
        <w:pPr>
          <w:pStyle w:val="Altbilgi"/>
          <w:jc w:val="center"/>
        </w:pPr>
        <w:r>
          <w:fldChar w:fldCharType="begin"/>
        </w:r>
        <w:r>
          <w:instrText xml:space="preserve"> PAGE   \* MERGEFORMAT </w:instrText>
        </w:r>
        <w:r>
          <w:fldChar w:fldCharType="separate"/>
        </w:r>
        <w:r w:rsidR="003F3A11">
          <w:rPr>
            <w:noProof/>
          </w:rPr>
          <w:t>1</w:t>
        </w:r>
        <w:r>
          <w:rPr>
            <w:noProof/>
          </w:rPr>
          <w:fldChar w:fldCharType="end"/>
        </w:r>
      </w:p>
    </w:sdtContent>
  </w:sdt>
  <w:p w14:paraId="71D8BFC7" w14:textId="77777777" w:rsidR="008A7AFE" w:rsidRDefault="008A7AFE" w:rsidP="008A7AFE">
    <w:pPr>
      <w:pStyle w:val="Altbilgi"/>
    </w:pPr>
  </w:p>
  <w:p w14:paraId="71D8BFC8" w14:textId="77777777" w:rsidR="008A7AFE" w:rsidRDefault="00743B26" w:rsidP="008A7AFE">
    <w:pPr>
      <w:pStyle w:val="Altbilgi"/>
    </w:pPr>
    <w:r>
      <w:t>Form No: ÜY-FR-0627</w:t>
    </w:r>
    <w:r w:rsidR="008A7AFE">
      <w:t xml:space="preserve"> Yayın Tarihi:03.05.2018 Değ.No:0 Değ. Tarihi:-</w:t>
    </w:r>
  </w:p>
  <w:p w14:paraId="71D8BFC9" w14:textId="77777777" w:rsidR="001B130A" w:rsidRDefault="001B13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B" w14:textId="77777777" w:rsidR="008A7AFE" w:rsidRDefault="008A7A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DA1A1" w14:textId="77777777" w:rsidR="004F07CB" w:rsidRDefault="004F07CB" w:rsidP="00D4401C">
      <w:pPr>
        <w:spacing w:after="0" w:line="240" w:lineRule="auto"/>
      </w:pPr>
      <w:r>
        <w:separator/>
      </w:r>
    </w:p>
  </w:footnote>
  <w:footnote w:type="continuationSeparator" w:id="0">
    <w:p w14:paraId="593778A8" w14:textId="77777777" w:rsidR="004F07CB" w:rsidRDefault="004F07CB" w:rsidP="00D4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3" w14:textId="77777777" w:rsidR="008A7AFE" w:rsidRDefault="008A7AF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4" w14:textId="77777777" w:rsidR="008A7AFE" w:rsidRDefault="008A7AF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A" w14:textId="77777777" w:rsidR="008A7AFE" w:rsidRDefault="008A7A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4348"/>
    <w:rsid w:val="00135790"/>
    <w:rsid w:val="00136C9C"/>
    <w:rsid w:val="00146368"/>
    <w:rsid w:val="00156404"/>
    <w:rsid w:val="00183230"/>
    <w:rsid w:val="001B130A"/>
    <w:rsid w:val="001E5846"/>
    <w:rsid w:val="001E6FE4"/>
    <w:rsid w:val="001F7C54"/>
    <w:rsid w:val="001F7C5A"/>
    <w:rsid w:val="00206BD2"/>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F0351"/>
    <w:rsid w:val="002F7138"/>
    <w:rsid w:val="00300292"/>
    <w:rsid w:val="00305FAB"/>
    <w:rsid w:val="00315C79"/>
    <w:rsid w:val="00322B8D"/>
    <w:rsid w:val="00331844"/>
    <w:rsid w:val="003413C2"/>
    <w:rsid w:val="00342FFC"/>
    <w:rsid w:val="00364A4C"/>
    <w:rsid w:val="003679C3"/>
    <w:rsid w:val="0039213E"/>
    <w:rsid w:val="00394B5C"/>
    <w:rsid w:val="003A7076"/>
    <w:rsid w:val="003B41E2"/>
    <w:rsid w:val="003B5B51"/>
    <w:rsid w:val="003D1321"/>
    <w:rsid w:val="003D34F2"/>
    <w:rsid w:val="003E0CF1"/>
    <w:rsid w:val="003F2817"/>
    <w:rsid w:val="003F3A11"/>
    <w:rsid w:val="00406471"/>
    <w:rsid w:val="00410553"/>
    <w:rsid w:val="00420207"/>
    <w:rsid w:val="004241CE"/>
    <w:rsid w:val="00447842"/>
    <w:rsid w:val="004520F9"/>
    <w:rsid w:val="00452882"/>
    <w:rsid w:val="0048153D"/>
    <w:rsid w:val="00486F65"/>
    <w:rsid w:val="004A6457"/>
    <w:rsid w:val="004C0937"/>
    <w:rsid w:val="004D2B87"/>
    <w:rsid w:val="004E4EFA"/>
    <w:rsid w:val="004F04EA"/>
    <w:rsid w:val="004F07CB"/>
    <w:rsid w:val="004F57C8"/>
    <w:rsid w:val="004F7D14"/>
    <w:rsid w:val="00501849"/>
    <w:rsid w:val="00502895"/>
    <w:rsid w:val="0050628F"/>
    <w:rsid w:val="00520BCE"/>
    <w:rsid w:val="0053001C"/>
    <w:rsid w:val="00531505"/>
    <w:rsid w:val="00531559"/>
    <w:rsid w:val="00540AFC"/>
    <w:rsid w:val="00546718"/>
    <w:rsid w:val="00565C24"/>
    <w:rsid w:val="00577EDF"/>
    <w:rsid w:val="005A0DA4"/>
    <w:rsid w:val="005A5F74"/>
    <w:rsid w:val="005A7C00"/>
    <w:rsid w:val="005B4864"/>
    <w:rsid w:val="005C3FB3"/>
    <w:rsid w:val="005D5FBC"/>
    <w:rsid w:val="005E3472"/>
    <w:rsid w:val="005F14E8"/>
    <w:rsid w:val="005F42AD"/>
    <w:rsid w:val="005F65B8"/>
    <w:rsid w:val="00617520"/>
    <w:rsid w:val="00630CF6"/>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E2C76"/>
    <w:rsid w:val="007E2E08"/>
    <w:rsid w:val="007E5C9E"/>
    <w:rsid w:val="00814054"/>
    <w:rsid w:val="00840851"/>
    <w:rsid w:val="008519C1"/>
    <w:rsid w:val="00860F3A"/>
    <w:rsid w:val="008618B2"/>
    <w:rsid w:val="00866127"/>
    <w:rsid w:val="008709BB"/>
    <w:rsid w:val="00872FE3"/>
    <w:rsid w:val="00875911"/>
    <w:rsid w:val="00886A66"/>
    <w:rsid w:val="008912AD"/>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6157"/>
    <w:rsid w:val="00982302"/>
    <w:rsid w:val="00982ABF"/>
    <w:rsid w:val="0098335B"/>
    <w:rsid w:val="0098689B"/>
    <w:rsid w:val="009959B1"/>
    <w:rsid w:val="00997DAF"/>
    <w:rsid w:val="009A2898"/>
    <w:rsid w:val="009A5EE2"/>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22358"/>
    <w:rsid w:val="00B60A5E"/>
    <w:rsid w:val="00B7148A"/>
    <w:rsid w:val="00B8005F"/>
    <w:rsid w:val="00B8719C"/>
    <w:rsid w:val="00B87EF8"/>
    <w:rsid w:val="00BA51BF"/>
    <w:rsid w:val="00BB4972"/>
    <w:rsid w:val="00BC0E3B"/>
    <w:rsid w:val="00BC22D5"/>
    <w:rsid w:val="00BD0B26"/>
    <w:rsid w:val="00BE0135"/>
    <w:rsid w:val="00BF740E"/>
    <w:rsid w:val="00C10079"/>
    <w:rsid w:val="00C1509D"/>
    <w:rsid w:val="00C270F3"/>
    <w:rsid w:val="00C3330A"/>
    <w:rsid w:val="00C34D5C"/>
    <w:rsid w:val="00C528E6"/>
    <w:rsid w:val="00C81420"/>
    <w:rsid w:val="00C87596"/>
    <w:rsid w:val="00CA1BBD"/>
    <w:rsid w:val="00CA7C0B"/>
    <w:rsid w:val="00CD0E47"/>
    <w:rsid w:val="00CE2D8B"/>
    <w:rsid w:val="00CE3331"/>
    <w:rsid w:val="00CF54C5"/>
    <w:rsid w:val="00CF7176"/>
    <w:rsid w:val="00CF796C"/>
    <w:rsid w:val="00D03E2F"/>
    <w:rsid w:val="00D27281"/>
    <w:rsid w:val="00D4328B"/>
    <w:rsid w:val="00D4401C"/>
    <w:rsid w:val="00D455C0"/>
    <w:rsid w:val="00D45E32"/>
    <w:rsid w:val="00D53FF3"/>
    <w:rsid w:val="00DA3D99"/>
    <w:rsid w:val="00DA5446"/>
    <w:rsid w:val="00DB61A1"/>
    <w:rsid w:val="00DC59A4"/>
    <w:rsid w:val="00DE059E"/>
    <w:rsid w:val="00DE424E"/>
    <w:rsid w:val="00DE5064"/>
    <w:rsid w:val="00DF3398"/>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E0197"/>
    <w:rsid w:val="00EF0D26"/>
    <w:rsid w:val="00EF21E4"/>
    <w:rsid w:val="00EF3DAD"/>
    <w:rsid w:val="00EF58A4"/>
    <w:rsid w:val="00EF6453"/>
    <w:rsid w:val="00EF6E6D"/>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D440C"/>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F83"/>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BookDetail.aspx?bookId=2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77B1-45DC-4188-9DBE-05837864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2</cp:revision>
  <cp:lastPrinted>2018-02-06T08:44:00Z</cp:lastPrinted>
  <dcterms:created xsi:type="dcterms:W3CDTF">2020-10-03T10:58:00Z</dcterms:created>
  <dcterms:modified xsi:type="dcterms:W3CDTF">2020-10-03T10:58:00Z</dcterms:modified>
</cp:coreProperties>
</file>