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3491A" w14:textId="77777777" w:rsidR="00EF1076" w:rsidRPr="00F94E3B" w:rsidRDefault="00EF1076" w:rsidP="00EF1076">
      <w:pPr>
        <w:jc w:val="center"/>
        <w:rPr>
          <w:b/>
        </w:rPr>
      </w:pPr>
      <w:r w:rsidRPr="00F94E3B">
        <w:rPr>
          <w:b/>
        </w:rPr>
        <w:t>SYLLABUS /CONSTITUTIONAL LAW</w:t>
      </w:r>
    </w:p>
    <w:p w14:paraId="09184842" w14:textId="5D9DA013" w:rsidR="00EF1076" w:rsidRPr="00F94E3B" w:rsidRDefault="00EF1076" w:rsidP="00EF1076">
      <w:pPr>
        <w:jc w:val="center"/>
        <w:rPr>
          <w:b/>
        </w:rPr>
      </w:pPr>
      <w:r w:rsidRPr="00F94E3B">
        <w:rPr>
          <w:b/>
        </w:rPr>
        <w:t xml:space="preserve">Polıtıcal </w:t>
      </w:r>
      <w:r w:rsidR="00F94E3B" w:rsidRPr="00F94E3B">
        <w:rPr>
          <w:b/>
        </w:rPr>
        <w:t>S</w:t>
      </w:r>
      <w:r w:rsidRPr="00F94E3B">
        <w:rPr>
          <w:b/>
        </w:rPr>
        <w:t xml:space="preserve">cıence </w:t>
      </w:r>
      <w:r w:rsidR="00F94E3B" w:rsidRPr="00F94E3B">
        <w:rPr>
          <w:b/>
        </w:rPr>
        <w:t>POLS</w:t>
      </w:r>
      <w:r w:rsidR="00EE2E71">
        <w:rPr>
          <w:b/>
        </w:rPr>
        <w:t xml:space="preserve"> </w:t>
      </w:r>
      <w:r w:rsidR="00F94E3B" w:rsidRPr="00F94E3B">
        <w:rPr>
          <w:b/>
        </w:rPr>
        <w:t>208</w:t>
      </w:r>
      <w:r w:rsidR="00EE2E71">
        <w:rPr>
          <w:b/>
        </w:rPr>
        <w:t xml:space="preserve"> / POLS 252</w:t>
      </w:r>
    </w:p>
    <w:tbl>
      <w:tblPr>
        <w:tblStyle w:val="NormalTablo1"/>
        <w:tblW w:w="9495" w:type="dxa"/>
        <w:tblCellSpacing w:w="15" w:type="dxa"/>
        <w:tblInd w:w="0" w:type="dxa"/>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197"/>
        <w:gridCol w:w="3177"/>
        <w:gridCol w:w="903"/>
        <w:gridCol w:w="1044"/>
        <w:gridCol w:w="30"/>
        <w:gridCol w:w="80"/>
        <w:gridCol w:w="819"/>
        <w:gridCol w:w="420"/>
        <w:gridCol w:w="35"/>
        <w:gridCol w:w="49"/>
        <w:gridCol w:w="741"/>
      </w:tblGrid>
      <w:tr w:rsidR="003E28D5" w14:paraId="5BF733C5" w14:textId="77777777" w:rsidTr="00EF1076">
        <w:trPr>
          <w:tblCellSpacing w:w="15" w:type="dxa"/>
        </w:trPr>
        <w:tc>
          <w:tcPr>
            <w:tcW w:w="2152" w:type="dxa"/>
            <w:shd w:val="clear" w:color="auto" w:fill="FFFFFF"/>
            <w:hideMark/>
          </w:tcPr>
          <w:p w14:paraId="0398CF57" w14:textId="77777777" w:rsidR="003E28D5" w:rsidRDefault="003E28D5">
            <w:pPr>
              <w:spacing w:after="0" w:line="225" w:lineRule="atLeast"/>
              <w:jc w:val="right"/>
              <w:rPr>
                <w:rFonts w:ascii="Arial" w:eastAsia="Times New Roman" w:hAnsi="Arial" w:cs="Arial"/>
                <w:color w:val="333333"/>
                <w:spacing w:val="8"/>
                <w:sz w:val="18"/>
                <w:szCs w:val="18"/>
              </w:rPr>
            </w:pPr>
            <w:r>
              <w:rPr>
                <w:rFonts w:ascii="Arial" w:eastAsia="Times New Roman" w:hAnsi="Arial" w:cs="Arial"/>
                <w:b/>
                <w:bCs/>
                <w:color w:val="333333"/>
                <w:spacing w:val="8"/>
                <w:sz w:val="18"/>
                <w:szCs w:val="18"/>
              </w:rPr>
              <w:t>Level of Course :</w:t>
            </w:r>
          </w:p>
        </w:tc>
        <w:tc>
          <w:tcPr>
            <w:tcW w:w="7253" w:type="dxa"/>
            <w:gridSpan w:val="10"/>
            <w:shd w:val="clear" w:color="auto" w:fill="FFFFFF"/>
            <w:vAlign w:val="center"/>
            <w:hideMark/>
          </w:tcPr>
          <w:p w14:paraId="1856FB66"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Undergraduate (First Cycle)</w:t>
            </w:r>
          </w:p>
        </w:tc>
      </w:tr>
      <w:tr w:rsidR="003E28D5" w14:paraId="67E5CB8F" w14:textId="77777777" w:rsidTr="00EF1076">
        <w:trPr>
          <w:tblCellSpacing w:w="15" w:type="dxa"/>
        </w:trPr>
        <w:tc>
          <w:tcPr>
            <w:tcW w:w="2152" w:type="dxa"/>
            <w:shd w:val="clear" w:color="auto" w:fill="FFFFFF"/>
            <w:hideMark/>
          </w:tcPr>
          <w:p w14:paraId="358A03DA" w14:textId="77777777" w:rsidR="003E28D5" w:rsidRDefault="003E28D5">
            <w:pPr>
              <w:spacing w:after="0" w:line="225" w:lineRule="atLeast"/>
              <w:jc w:val="right"/>
              <w:rPr>
                <w:rFonts w:ascii="Arial" w:eastAsia="Times New Roman" w:hAnsi="Arial" w:cs="Arial"/>
                <w:color w:val="333333"/>
                <w:spacing w:val="8"/>
                <w:sz w:val="18"/>
                <w:szCs w:val="18"/>
              </w:rPr>
            </w:pPr>
            <w:r>
              <w:rPr>
                <w:rFonts w:ascii="Arial" w:eastAsia="Times New Roman" w:hAnsi="Arial" w:cs="Arial"/>
                <w:b/>
                <w:bCs/>
                <w:color w:val="333333"/>
                <w:spacing w:val="8"/>
                <w:sz w:val="18"/>
                <w:szCs w:val="18"/>
              </w:rPr>
              <w:t>Course Type :</w:t>
            </w:r>
          </w:p>
        </w:tc>
        <w:tc>
          <w:tcPr>
            <w:tcW w:w="7253" w:type="dxa"/>
            <w:gridSpan w:val="10"/>
            <w:shd w:val="clear" w:color="auto" w:fill="FFFFFF"/>
            <w:vAlign w:val="center"/>
            <w:hideMark/>
          </w:tcPr>
          <w:p w14:paraId="0AC2A2A2"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Main (Compulsory)</w:t>
            </w:r>
          </w:p>
        </w:tc>
      </w:tr>
      <w:tr w:rsidR="003E28D5" w14:paraId="7862051A" w14:textId="77777777" w:rsidTr="00EF1076">
        <w:trPr>
          <w:tblCellSpacing w:w="15" w:type="dxa"/>
        </w:trPr>
        <w:tc>
          <w:tcPr>
            <w:tcW w:w="2152" w:type="dxa"/>
            <w:shd w:val="clear" w:color="auto" w:fill="FFFFFF"/>
            <w:hideMark/>
          </w:tcPr>
          <w:p w14:paraId="75BF1B51" w14:textId="77777777" w:rsidR="003E28D5" w:rsidRDefault="003E28D5">
            <w:pPr>
              <w:spacing w:after="0" w:line="225" w:lineRule="atLeast"/>
              <w:jc w:val="right"/>
              <w:rPr>
                <w:rFonts w:ascii="Arial" w:eastAsia="Times New Roman" w:hAnsi="Arial" w:cs="Arial"/>
                <w:b/>
                <w:bCs/>
                <w:color w:val="333333"/>
                <w:spacing w:val="8"/>
                <w:sz w:val="18"/>
                <w:szCs w:val="18"/>
              </w:rPr>
            </w:pPr>
            <w:r>
              <w:rPr>
                <w:rFonts w:ascii="Arial" w:eastAsia="Times New Roman" w:hAnsi="Arial" w:cs="Arial"/>
                <w:b/>
                <w:bCs/>
                <w:color w:val="333333"/>
                <w:spacing w:val="8"/>
                <w:sz w:val="18"/>
                <w:szCs w:val="18"/>
              </w:rPr>
              <w:t xml:space="preserve">Language of Instruction : </w:t>
            </w:r>
          </w:p>
        </w:tc>
        <w:tc>
          <w:tcPr>
            <w:tcW w:w="7253" w:type="dxa"/>
            <w:gridSpan w:val="10"/>
            <w:shd w:val="clear" w:color="auto" w:fill="FFFFFF"/>
            <w:vAlign w:val="center"/>
          </w:tcPr>
          <w:p w14:paraId="3F87E19F" w14:textId="77777777" w:rsidR="003E28D5" w:rsidRDefault="00EF1076">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English</w:t>
            </w:r>
          </w:p>
          <w:p w14:paraId="5AE75984" w14:textId="77777777" w:rsidR="003E28D5" w:rsidRDefault="003E28D5">
            <w:pPr>
              <w:spacing w:after="0" w:line="225" w:lineRule="atLeast"/>
              <w:rPr>
                <w:rFonts w:ascii="Arial" w:eastAsia="Times New Roman" w:hAnsi="Arial" w:cs="Arial"/>
                <w:b/>
                <w:bCs/>
                <w:color w:val="333333"/>
                <w:spacing w:val="8"/>
                <w:sz w:val="18"/>
                <w:szCs w:val="18"/>
              </w:rPr>
            </w:pPr>
          </w:p>
        </w:tc>
      </w:tr>
      <w:tr w:rsidR="003E28D5" w14:paraId="1C295C2B" w14:textId="77777777" w:rsidTr="00EF1076">
        <w:trPr>
          <w:tblCellSpacing w:w="15" w:type="dxa"/>
        </w:trPr>
        <w:tc>
          <w:tcPr>
            <w:tcW w:w="2152" w:type="dxa"/>
            <w:shd w:val="clear" w:color="auto" w:fill="FFFFFF"/>
            <w:hideMark/>
          </w:tcPr>
          <w:p w14:paraId="636AA2B7" w14:textId="77777777" w:rsidR="003E28D5" w:rsidRDefault="003E28D5">
            <w:pPr>
              <w:spacing w:after="0" w:line="225" w:lineRule="atLeast"/>
              <w:jc w:val="right"/>
              <w:rPr>
                <w:rFonts w:ascii="Arial" w:eastAsia="Times New Roman" w:hAnsi="Arial" w:cs="Arial"/>
                <w:color w:val="333333"/>
                <w:spacing w:val="8"/>
                <w:sz w:val="18"/>
                <w:szCs w:val="18"/>
              </w:rPr>
            </w:pPr>
            <w:r>
              <w:rPr>
                <w:rFonts w:ascii="Arial" w:eastAsia="Times New Roman" w:hAnsi="Arial" w:cs="Arial"/>
                <w:b/>
                <w:bCs/>
                <w:color w:val="333333"/>
                <w:spacing w:val="8"/>
                <w:sz w:val="18"/>
                <w:szCs w:val="18"/>
              </w:rPr>
              <w:t>Mode of Delivery :</w:t>
            </w:r>
          </w:p>
        </w:tc>
        <w:tc>
          <w:tcPr>
            <w:tcW w:w="7253" w:type="dxa"/>
            <w:gridSpan w:val="10"/>
            <w:shd w:val="clear" w:color="auto" w:fill="FFFFFF"/>
            <w:vAlign w:val="center"/>
            <w:hideMark/>
          </w:tcPr>
          <w:p w14:paraId="0CF13275"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Face-to-Face</w:t>
            </w:r>
          </w:p>
        </w:tc>
      </w:tr>
      <w:tr w:rsidR="003E28D5" w14:paraId="26C01805" w14:textId="77777777" w:rsidTr="00EF1076">
        <w:trPr>
          <w:tblCellSpacing w:w="15" w:type="dxa"/>
        </w:trPr>
        <w:tc>
          <w:tcPr>
            <w:tcW w:w="2152" w:type="dxa"/>
            <w:shd w:val="clear" w:color="auto" w:fill="FFFFFF"/>
            <w:hideMark/>
          </w:tcPr>
          <w:p w14:paraId="79C190CB" w14:textId="77777777" w:rsidR="003E28D5" w:rsidRDefault="003E28D5">
            <w:pPr>
              <w:spacing w:after="0" w:line="225" w:lineRule="atLeast"/>
              <w:jc w:val="right"/>
              <w:rPr>
                <w:rFonts w:ascii="Arial" w:eastAsia="Times New Roman" w:hAnsi="Arial" w:cs="Arial"/>
                <w:color w:val="333333"/>
                <w:spacing w:val="8"/>
                <w:sz w:val="18"/>
                <w:szCs w:val="18"/>
              </w:rPr>
            </w:pPr>
            <w:r>
              <w:rPr>
                <w:rFonts w:ascii="Arial" w:eastAsia="Times New Roman" w:hAnsi="Arial" w:cs="Arial"/>
                <w:b/>
                <w:bCs/>
                <w:color w:val="333333"/>
                <w:spacing w:val="8"/>
                <w:sz w:val="18"/>
                <w:szCs w:val="18"/>
              </w:rPr>
              <w:t>Prerequisites and</w:t>
            </w:r>
            <w:r>
              <w:rPr>
                <w:rFonts w:ascii="Arial" w:eastAsia="Times New Roman" w:hAnsi="Arial" w:cs="Arial"/>
                <w:b/>
                <w:bCs/>
                <w:color w:val="333333"/>
                <w:spacing w:val="8"/>
                <w:sz w:val="18"/>
                <w:szCs w:val="18"/>
              </w:rPr>
              <w:br/>
              <w:t>Co-requisites :</w:t>
            </w:r>
          </w:p>
        </w:tc>
        <w:tc>
          <w:tcPr>
            <w:tcW w:w="7253" w:type="dxa"/>
            <w:gridSpan w:val="10"/>
            <w:shd w:val="clear" w:color="auto" w:fill="FFFFFF"/>
          </w:tcPr>
          <w:p w14:paraId="11DCBE46"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Prerequisites: None</w:t>
            </w:r>
            <w:r>
              <w:rPr>
                <w:rFonts w:ascii="Arial" w:eastAsia="Times New Roman" w:hAnsi="Arial" w:cs="Arial"/>
                <w:color w:val="333333"/>
                <w:spacing w:val="8"/>
                <w:sz w:val="18"/>
                <w:szCs w:val="18"/>
              </w:rPr>
              <w:br/>
              <w:t xml:space="preserve">Co-requisites: None </w:t>
            </w:r>
          </w:p>
          <w:p w14:paraId="5C7C4717" w14:textId="77777777" w:rsidR="003E28D5" w:rsidRDefault="003E28D5">
            <w:pPr>
              <w:spacing w:after="0" w:line="225" w:lineRule="atLeast"/>
              <w:rPr>
                <w:rFonts w:ascii="Arial" w:eastAsia="Times New Roman" w:hAnsi="Arial" w:cs="Arial"/>
                <w:color w:val="333333"/>
                <w:spacing w:val="8"/>
                <w:sz w:val="18"/>
                <w:szCs w:val="18"/>
              </w:rPr>
            </w:pPr>
          </w:p>
        </w:tc>
      </w:tr>
      <w:tr w:rsidR="003E28D5" w14:paraId="448A31CF" w14:textId="77777777" w:rsidTr="00EF1076">
        <w:trPr>
          <w:trHeight w:val="394"/>
          <w:tblCellSpacing w:w="15" w:type="dxa"/>
        </w:trPr>
        <w:tc>
          <w:tcPr>
            <w:tcW w:w="2152" w:type="dxa"/>
            <w:shd w:val="clear" w:color="auto" w:fill="FFFFFF"/>
            <w:hideMark/>
          </w:tcPr>
          <w:p w14:paraId="3266496A" w14:textId="77777777" w:rsidR="003E28D5" w:rsidRDefault="003E28D5">
            <w:pPr>
              <w:spacing w:after="0" w:line="225" w:lineRule="atLeast"/>
              <w:jc w:val="right"/>
              <w:rPr>
                <w:rFonts w:ascii="Arial" w:eastAsia="Times New Roman" w:hAnsi="Arial" w:cs="Arial"/>
                <w:color w:val="333333"/>
                <w:spacing w:val="8"/>
                <w:sz w:val="18"/>
                <w:szCs w:val="18"/>
              </w:rPr>
            </w:pPr>
            <w:r>
              <w:rPr>
                <w:rFonts w:ascii="Arial" w:eastAsia="Times New Roman" w:hAnsi="Arial" w:cs="Arial"/>
                <w:b/>
                <w:bCs/>
                <w:color w:val="333333"/>
                <w:spacing w:val="8"/>
                <w:sz w:val="18"/>
                <w:szCs w:val="18"/>
              </w:rPr>
              <w:t>Course Coordinator :</w:t>
            </w:r>
          </w:p>
        </w:tc>
        <w:tc>
          <w:tcPr>
            <w:tcW w:w="7253" w:type="dxa"/>
            <w:gridSpan w:val="10"/>
            <w:shd w:val="clear" w:color="auto" w:fill="FFFFFF"/>
            <w:vAlign w:val="center"/>
            <w:hideMark/>
          </w:tcPr>
          <w:p w14:paraId="191B39EE" w14:textId="4400EB4E" w:rsidR="003E28D5" w:rsidRDefault="0053145D">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.Prof</w:t>
            </w:r>
            <w:r w:rsidR="003E28D5">
              <w:rPr>
                <w:rFonts w:ascii="Arial" w:eastAsia="Times New Roman" w:hAnsi="Arial" w:cs="Arial"/>
                <w:color w:val="333333"/>
                <w:spacing w:val="8"/>
                <w:sz w:val="18"/>
                <w:szCs w:val="18"/>
              </w:rPr>
              <w:t>.Dr.Sezgin Seymen Çebi</w:t>
            </w:r>
          </w:p>
        </w:tc>
      </w:tr>
      <w:tr w:rsidR="003E28D5" w14:paraId="364C2DD4" w14:textId="77777777" w:rsidTr="00EF1076">
        <w:trPr>
          <w:tblCellSpacing w:w="15" w:type="dxa"/>
        </w:trPr>
        <w:tc>
          <w:tcPr>
            <w:tcW w:w="2152" w:type="dxa"/>
            <w:shd w:val="clear" w:color="auto" w:fill="FFFFFF"/>
            <w:hideMark/>
          </w:tcPr>
          <w:p w14:paraId="04A59D95" w14:textId="77777777" w:rsidR="003E28D5" w:rsidRDefault="003E28D5">
            <w:pPr>
              <w:spacing w:after="0" w:line="225" w:lineRule="atLeast"/>
              <w:jc w:val="right"/>
              <w:rPr>
                <w:rFonts w:ascii="Arial" w:eastAsia="Times New Roman" w:hAnsi="Arial" w:cs="Arial"/>
                <w:color w:val="333333"/>
                <w:spacing w:val="8"/>
                <w:sz w:val="18"/>
                <w:szCs w:val="18"/>
              </w:rPr>
            </w:pPr>
            <w:r>
              <w:rPr>
                <w:rFonts w:ascii="Arial" w:eastAsia="Times New Roman" w:hAnsi="Arial" w:cs="Arial"/>
                <w:b/>
                <w:bCs/>
                <w:color w:val="333333"/>
                <w:spacing w:val="8"/>
                <w:sz w:val="18"/>
                <w:szCs w:val="18"/>
              </w:rPr>
              <w:t>Name of Lecturer(s ):</w:t>
            </w:r>
          </w:p>
        </w:tc>
        <w:tc>
          <w:tcPr>
            <w:tcW w:w="7253" w:type="dxa"/>
            <w:gridSpan w:val="10"/>
            <w:shd w:val="clear" w:color="auto" w:fill="FFFFFF"/>
            <w:vAlign w:val="center"/>
            <w:hideMark/>
          </w:tcPr>
          <w:p w14:paraId="609B0643" w14:textId="7E4DE75E" w:rsidR="003E28D5" w:rsidRDefault="0053145D">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 xml:space="preserve">Prof </w:t>
            </w:r>
            <w:r w:rsidR="003E28D5">
              <w:rPr>
                <w:rFonts w:ascii="Arial" w:eastAsia="Times New Roman" w:hAnsi="Arial" w:cs="Arial"/>
                <w:color w:val="333333"/>
                <w:spacing w:val="8"/>
                <w:sz w:val="18"/>
                <w:szCs w:val="18"/>
              </w:rPr>
              <w:t>Dr.Sezgin Seymen Çebi   (</w:t>
            </w:r>
            <w:hyperlink r:id="rId6" w:history="1">
              <w:r w:rsidR="003E28D5">
                <w:rPr>
                  <w:rStyle w:val="Kpr"/>
                  <w:rFonts w:ascii="Arial" w:eastAsia="Times New Roman" w:hAnsi="Arial" w:cs="Arial"/>
                  <w:spacing w:val="8"/>
                  <w:sz w:val="18"/>
                  <w:szCs w:val="18"/>
                </w:rPr>
                <w:t>sezgin.cebi@antalya.edu.tr</w:t>
              </w:r>
            </w:hyperlink>
            <w:r w:rsidR="003E28D5">
              <w:rPr>
                <w:rFonts w:ascii="Arial" w:eastAsia="Times New Roman" w:hAnsi="Arial" w:cs="Arial"/>
                <w:color w:val="333333"/>
                <w:spacing w:val="8"/>
                <w:sz w:val="18"/>
                <w:szCs w:val="18"/>
              </w:rPr>
              <w:t xml:space="preserve"> )</w:t>
            </w:r>
          </w:p>
        </w:tc>
      </w:tr>
      <w:tr w:rsidR="003E28D5" w14:paraId="38C72152" w14:textId="77777777" w:rsidTr="00EF1076">
        <w:trPr>
          <w:tblCellSpacing w:w="15" w:type="dxa"/>
        </w:trPr>
        <w:tc>
          <w:tcPr>
            <w:tcW w:w="2152" w:type="dxa"/>
            <w:shd w:val="clear" w:color="auto" w:fill="FFFFFF"/>
            <w:hideMark/>
          </w:tcPr>
          <w:p w14:paraId="2386F0AA" w14:textId="77777777" w:rsidR="003E28D5" w:rsidRDefault="003E28D5">
            <w:pPr>
              <w:spacing w:after="0" w:line="225" w:lineRule="atLeast"/>
              <w:jc w:val="right"/>
              <w:rPr>
                <w:rFonts w:ascii="Arial" w:eastAsia="Times New Roman" w:hAnsi="Arial" w:cs="Arial"/>
                <w:color w:val="333333"/>
                <w:spacing w:val="8"/>
                <w:sz w:val="18"/>
                <w:szCs w:val="18"/>
              </w:rPr>
            </w:pPr>
            <w:r>
              <w:rPr>
                <w:rFonts w:ascii="Arial" w:eastAsia="Times New Roman" w:hAnsi="Arial" w:cs="Arial"/>
                <w:b/>
                <w:bCs/>
                <w:color w:val="333333"/>
                <w:spacing w:val="8"/>
                <w:sz w:val="18"/>
                <w:szCs w:val="18"/>
              </w:rPr>
              <w:t>Course Objectives:</w:t>
            </w:r>
          </w:p>
        </w:tc>
        <w:tc>
          <w:tcPr>
            <w:tcW w:w="7253" w:type="dxa"/>
            <w:gridSpan w:val="10"/>
            <w:shd w:val="clear" w:color="auto" w:fill="FFFFFF"/>
            <w:vAlign w:val="center"/>
            <w:hideMark/>
          </w:tcPr>
          <w:p w14:paraId="0ACB6AA6" w14:textId="77777777" w:rsidR="003E28D5" w:rsidRDefault="003E28D5" w:rsidP="00AB37D8">
            <w:pPr>
              <w:spacing w:after="0" w:line="225" w:lineRule="atLeast"/>
              <w:jc w:val="both"/>
              <w:rPr>
                <w:rFonts w:ascii="Arial" w:eastAsia="Times New Roman" w:hAnsi="Arial" w:cs="Arial"/>
                <w:color w:val="333333"/>
                <w:spacing w:val="8"/>
                <w:sz w:val="18"/>
                <w:szCs w:val="18"/>
              </w:rPr>
            </w:pPr>
            <w:r>
              <w:rPr>
                <w:rFonts w:ascii="Arial" w:eastAsia="Times New Roman" w:hAnsi="Arial" w:cs="Arial"/>
                <w:color w:val="333333"/>
                <w:spacing w:val="8"/>
                <w:sz w:val="18"/>
                <w:szCs w:val="18"/>
              </w:rPr>
              <w:t>Constitutional law course examines the concepts of the major institutions and the structures of the state; relations between institutions and state powers; to provide understanding of the process political and the legal institutions of constitutional system and government. It is aim to introduces the students to understand the general concepts of the constitutional law, legislative, executive and judicial and relations of them; the fundamental rights and freedoms opposite of the state.</w:t>
            </w:r>
          </w:p>
        </w:tc>
      </w:tr>
      <w:tr w:rsidR="003E28D5" w14:paraId="4AD527BB" w14:textId="77777777" w:rsidTr="00EF1076">
        <w:trPr>
          <w:tblCellSpacing w:w="15" w:type="dxa"/>
        </w:trPr>
        <w:tc>
          <w:tcPr>
            <w:tcW w:w="2152" w:type="dxa"/>
            <w:shd w:val="clear" w:color="auto" w:fill="FFFFFF"/>
            <w:hideMark/>
          </w:tcPr>
          <w:p w14:paraId="4A561769" w14:textId="77777777" w:rsidR="003E28D5" w:rsidRDefault="003E28D5">
            <w:pPr>
              <w:spacing w:after="0" w:line="225" w:lineRule="atLeast"/>
              <w:jc w:val="right"/>
              <w:rPr>
                <w:rFonts w:ascii="Arial" w:eastAsia="Times New Roman" w:hAnsi="Arial" w:cs="Arial"/>
                <w:color w:val="333333"/>
                <w:spacing w:val="8"/>
                <w:sz w:val="18"/>
                <w:szCs w:val="18"/>
              </w:rPr>
            </w:pPr>
            <w:r>
              <w:rPr>
                <w:rFonts w:ascii="Arial" w:eastAsia="Times New Roman" w:hAnsi="Arial" w:cs="Arial"/>
                <w:b/>
                <w:bCs/>
                <w:color w:val="333333"/>
                <w:spacing w:val="8"/>
                <w:sz w:val="18"/>
                <w:szCs w:val="18"/>
              </w:rPr>
              <w:t>Course Description:</w:t>
            </w:r>
          </w:p>
        </w:tc>
        <w:tc>
          <w:tcPr>
            <w:tcW w:w="7253" w:type="dxa"/>
            <w:gridSpan w:val="10"/>
            <w:shd w:val="clear" w:color="auto" w:fill="FFFFFF"/>
            <w:vAlign w:val="center"/>
            <w:hideMark/>
          </w:tcPr>
          <w:p w14:paraId="63CD0211" w14:textId="77777777" w:rsidR="003E28D5" w:rsidRDefault="003E28D5" w:rsidP="00AB37D8">
            <w:pPr>
              <w:spacing w:after="0" w:line="225" w:lineRule="atLeast"/>
              <w:jc w:val="both"/>
              <w:rPr>
                <w:rFonts w:ascii="Arial" w:eastAsia="Times New Roman" w:hAnsi="Arial" w:cs="Arial"/>
                <w:color w:val="333333"/>
                <w:spacing w:val="8"/>
                <w:sz w:val="18"/>
                <w:szCs w:val="18"/>
              </w:rPr>
            </w:pPr>
            <w:r>
              <w:rPr>
                <w:rFonts w:ascii="Arial" w:eastAsia="Times New Roman" w:hAnsi="Arial" w:cs="Arial"/>
                <w:color w:val="333333"/>
                <w:spacing w:val="8"/>
                <w:sz w:val="18"/>
                <w:szCs w:val="18"/>
              </w:rPr>
              <w:t>Fundamental concepts of constitution law, in comparison with liberal western democracy systems constitute the frame of this course. Main subjects of the course are as follows; constitution, structure and amendment of the constitution, constitutionality, government, sovereignty, the concept of state, state forms, governmental bodies (government regimes), constitutional state and constitution movements, legislative-executive-judicial bodies, political regimes, parliamentary regime, political parties, democracy, elections, election systems, fundamental rights and freedoms and allied subjects.</w:t>
            </w:r>
          </w:p>
        </w:tc>
      </w:tr>
      <w:tr w:rsidR="003E28D5" w14:paraId="77CF7B77" w14:textId="77777777" w:rsidTr="00EF1076">
        <w:trPr>
          <w:tblCellSpacing w:w="15" w:type="dxa"/>
        </w:trPr>
        <w:tc>
          <w:tcPr>
            <w:tcW w:w="2152" w:type="dxa"/>
            <w:shd w:val="clear" w:color="auto" w:fill="FFFFFF"/>
            <w:hideMark/>
          </w:tcPr>
          <w:p w14:paraId="6E621DCD" w14:textId="77777777" w:rsidR="003E28D5" w:rsidRDefault="003E28D5">
            <w:pPr>
              <w:spacing w:after="0" w:line="225" w:lineRule="atLeast"/>
              <w:jc w:val="right"/>
              <w:rPr>
                <w:rFonts w:ascii="Arial" w:eastAsia="Times New Roman" w:hAnsi="Arial" w:cs="Arial"/>
                <w:color w:val="333333"/>
                <w:spacing w:val="8"/>
                <w:sz w:val="18"/>
                <w:szCs w:val="18"/>
              </w:rPr>
            </w:pPr>
            <w:r>
              <w:rPr>
                <w:rFonts w:ascii="Arial" w:eastAsia="Times New Roman" w:hAnsi="Arial" w:cs="Arial"/>
                <w:b/>
                <w:bCs/>
                <w:color w:val="333333"/>
                <w:spacing w:val="8"/>
                <w:sz w:val="18"/>
                <w:szCs w:val="18"/>
              </w:rPr>
              <w:t>Learning Outcomes:</w:t>
            </w:r>
          </w:p>
        </w:tc>
        <w:tc>
          <w:tcPr>
            <w:tcW w:w="7253" w:type="dxa"/>
            <w:gridSpan w:val="10"/>
            <w:shd w:val="clear" w:color="auto" w:fill="FFFFFF"/>
            <w:vAlign w:val="center"/>
          </w:tcPr>
          <w:p w14:paraId="451E3EC1" w14:textId="77777777" w:rsidR="003E28D5" w:rsidRDefault="003E28D5" w:rsidP="00AB37D8">
            <w:pPr>
              <w:spacing w:after="0" w:line="225" w:lineRule="atLeast"/>
              <w:jc w:val="both"/>
              <w:rPr>
                <w:rFonts w:ascii="Arial" w:eastAsia="Times New Roman" w:hAnsi="Arial" w:cs="Arial"/>
                <w:color w:val="333333"/>
                <w:spacing w:val="8"/>
                <w:sz w:val="18"/>
                <w:szCs w:val="18"/>
              </w:rPr>
            </w:pPr>
            <w:r>
              <w:rPr>
                <w:rFonts w:ascii="Arial" w:eastAsia="Times New Roman" w:hAnsi="Arial" w:cs="Arial"/>
                <w:b/>
                <w:bCs/>
                <w:color w:val="333333"/>
                <w:spacing w:val="8"/>
                <w:sz w:val="18"/>
                <w:szCs w:val="18"/>
              </w:rPr>
              <w:t>Upon successful completion of the course, students will be able to:</w:t>
            </w:r>
            <w:r>
              <w:rPr>
                <w:rFonts w:ascii="Arial" w:eastAsia="Times New Roman" w:hAnsi="Arial" w:cs="Arial"/>
                <w:color w:val="333333"/>
                <w:spacing w:val="8"/>
                <w:sz w:val="18"/>
                <w:szCs w:val="18"/>
              </w:rPr>
              <w:br/>
            </w:r>
            <w:r>
              <w:rPr>
                <w:rFonts w:ascii="Arial" w:eastAsia="Times New Roman" w:hAnsi="Arial" w:cs="Arial"/>
                <w:b/>
                <w:bCs/>
                <w:color w:val="333333"/>
                <w:spacing w:val="8"/>
                <w:sz w:val="18"/>
                <w:szCs w:val="18"/>
              </w:rPr>
              <w:t>1</w:t>
            </w:r>
            <w:r>
              <w:rPr>
                <w:rFonts w:ascii="Arial" w:eastAsia="Times New Roman" w:hAnsi="Arial" w:cs="Arial"/>
                <w:color w:val="333333"/>
                <w:spacing w:val="8"/>
                <w:sz w:val="18"/>
                <w:szCs w:val="18"/>
              </w:rPr>
              <w:t>. To be able to define the concepts of constitution and constitutional law.</w:t>
            </w:r>
          </w:p>
          <w:p w14:paraId="345A4090" w14:textId="77777777" w:rsidR="003E28D5" w:rsidRDefault="003E28D5" w:rsidP="00AB37D8">
            <w:pPr>
              <w:spacing w:after="0" w:line="225" w:lineRule="atLeast"/>
              <w:jc w:val="both"/>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2.</w:t>
            </w:r>
            <w:r>
              <w:rPr>
                <w:rFonts w:ascii="Arial" w:eastAsia="Times New Roman" w:hAnsi="Arial" w:cs="Arial"/>
                <w:color w:val="333333"/>
                <w:spacing w:val="8"/>
                <w:sz w:val="18"/>
                <w:szCs w:val="18"/>
              </w:rPr>
              <w:t xml:space="preserve">. To be able to define the concept of state, explain the theories of state, list the types of state, systems of government and their characteristics. </w:t>
            </w:r>
          </w:p>
          <w:p w14:paraId="056BB4F9" w14:textId="77777777" w:rsidR="003E28D5" w:rsidRDefault="003E28D5" w:rsidP="00AB37D8">
            <w:pPr>
              <w:spacing w:after="0" w:line="225" w:lineRule="atLeast"/>
              <w:jc w:val="both"/>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3</w:t>
            </w:r>
            <w:r>
              <w:rPr>
                <w:rFonts w:ascii="Arial" w:eastAsia="Times New Roman" w:hAnsi="Arial" w:cs="Arial"/>
                <w:color w:val="333333"/>
                <w:spacing w:val="8"/>
                <w:sz w:val="18"/>
                <w:szCs w:val="18"/>
              </w:rPr>
              <w:t xml:space="preserve">. To be able to define the concept of political power, and accordingly, while defining the founding political power, which makes and change the constitution, to be able to list its characteristics. </w:t>
            </w:r>
          </w:p>
          <w:p w14:paraId="100A7413" w14:textId="77777777" w:rsidR="003E28D5" w:rsidRDefault="003E28D5" w:rsidP="00AB37D8">
            <w:pPr>
              <w:spacing w:after="0" w:line="225" w:lineRule="atLeast"/>
              <w:jc w:val="both"/>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4.</w:t>
            </w:r>
            <w:r>
              <w:rPr>
                <w:rFonts w:ascii="Arial" w:eastAsia="Times New Roman" w:hAnsi="Arial" w:cs="Arial"/>
                <w:color w:val="333333"/>
                <w:spacing w:val="8"/>
                <w:sz w:val="18"/>
                <w:szCs w:val="18"/>
              </w:rPr>
              <w:t xml:space="preserve"> To be able to define politi</w:t>
            </w:r>
            <w:bookmarkStart w:id="0" w:name="_GoBack"/>
            <w:bookmarkEnd w:id="0"/>
            <w:r>
              <w:rPr>
                <w:rFonts w:ascii="Arial" w:eastAsia="Times New Roman" w:hAnsi="Arial" w:cs="Arial"/>
                <w:color w:val="333333"/>
                <w:spacing w:val="8"/>
                <w:sz w:val="18"/>
                <w:szCs w:val="18"/>
              </w:rPr>
              <w:t>cal systems, and thus explain the concept of democracy, theories of democracy and types of democracy</w:t>
            </w:r>
          </w:p>
          <w:p w14:paraId="7C13B88B" w14:textId="77777777" w:rsidR="003E28D5" w:rsidRDefault="003E28D5" w:rsidP="00AB37D8">
            <w:pPr>
              <w:spacing w:after="0" w:line="225" w:lineRule="atLeast"/>
              <w:jc w:val="both"/>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5.</w:t>
            </w:r>
            <w:r>
              <w:rPr>
                <w:rFonts w:ascii="Arial" w:eastAsia="Times New Roman" w:hAnsi="Arial" w:cs="Arial"/>
                <w:color w:val="333333"/>
                <w:spacing w:val="8"/>
                <w:sz w:val="18"/>
                <w:szCs w:val="18"/>
              </w:rPr>
              <w:t xml:space="preserve"> To be able to summarize the concepts of political parties, elections and systems of elections. </w:t>
            </w:r>
          </w:p>
          <w:p w14:paraId="1B9B9CD1" w14:textId="77777777" w:rsidR="003E28D5" w:rsidRDefault="003E28D5" w:rsidP="00AB37D8">
            <w:pPr>
              <w:spacing w:after="0" w:line="225" w:lineRule="atLeast"/>
              <w:jc w:val="both"/>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6.</w:t>
            </w:r>
            <w:r>
              <w:rPr>
                <w:rFonts w:ascii="Arial" w:eastAsia="Times New Roman" w:hAnsi="Arial" w:cs="Arial"/>
                <w:color w:val="333333"/>
                <w:spacing w:val="8"/>
                <w:sz w:val="18"/>
                <w:szCs w:val="18"/>
              </w:rPr>
              <w:t xml:space="preserve"> To be able to explain fundamental rights and liberties, accordingly, comprehending the categorization of fundamental rights and liberties as well as procedures and systems about their protection </w:t>
            </w:r>
          </w:p>
          <w:p w14:paraId="3BDBBC31" w14:textId="77777777" w:rsidR="003E28D5" w:rsidRDefault="003E28D5">
            <w:pPr>
              <w:spacing w:after="0" w:line="225" w:lineRule="atLeast"/>
              <w:rPr>
                <w:rFonts w:ascii="Arial" w:eastAsia="Times New Roman" w:hAnsi="Arial" w:cs="Arial"/>
                <w:color w:val="333333"/>
                <w:spacing w:val="8"/>
                <w:sz w:val="18"/>
                <w:szCs w:val="18"/>
              </w:rPr>
            </w:pPr>
          </w:p>
        </w:tc>
      </w:tr>
      <w:tr w:rsidR="003E28D5" w14:paraId="25EC99DF" w14:textId="77777777" w:rsidTr="00EF1076">
        <w:trPr>
          <w:tblCellSpacing w:w="15" w:type="dxa"/>
        </w:trPr>
        <w:tc>
          <w:tcPr>
            <w:tcW w:w="2152" w:type="dxa"/>
            <w:shd w:val="clear" w:color="auto" w:fill="FFFFFF"/>
            <w:hideMark/>
          </w:tcPr>
          <w:p w14:paraId="6DC071FF" w14:textId="77777777" w:rsidR="003E28D5" w:rsidRDefault="003E28D5">
            <w:pPr>
              <w:spacing w:after="0" w:line="225" w:lineRule="atLeast"/>
              <w:jc w:val="right"/>
              <w:rPr>
                <w:rFonts w:ascii="Arial" w:eastAsia="Times New Roman" w:hAnsi="Arial" w:cs="Arial"/>
                <w:b/>
                <w:bCs/>
                <w:color w:val="333333"/>
                <w:spacing w:val="8"/>
                <w:sz w:val="18"/>
                <w:szCs w:val="18"/>
              </w:rPr>
            </w:pPr>
            <w:r>
              <w:rPr>
                <w:rFonts w:ascii="Arial" w:eastAsia="Times New Roman" w:hAnsi="Arial" w:cs="Arial"/>
                <w:b/>
                <w:bCs/>
                <w:color w:val="333333"/>
                <w:spacing w:val="8"/>
                <w:sz w:val="18"/>
                <w:szCs w:val="18"/>
              </w:rPr>
              <w:t>Required Course Material(s) /Reading(s)/Text Book(s) :</w:t>
            </w:r>
          </w:p>
        </w:tc>
        <w:tc>
          <w:tcPr>
            <w:tcW w:w="7253" w:type="dxa"/>
            <w:gridSpan w:val="10"/>
            <w:shd w:val="clear" w:color="auto" w:fill="FFFFFF"/>
            <w:vAlign w:val="center"/>
            <w:hideMark/>
          </w:tcPr>
          <w:p w14:paraId="0AE247E4" w14:textId="77777777" w:rsidR="003E28D5" w:rsidRDefault="00EF1076">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 xml:space="preserve">Essential Constitutional Law, </w:t>
            </w:r>
            <w:r>
              <w:rPr>
                <w:rFonts w:ascii="Arial" w:hAnsi="Arial" w:cs="Arial"/>
                <w:color w:val="000000"/>
                <w:sz w:val="19"/>
                <w:szCs w:val="19"/>
              </w:rPr>
              <w:t>Andrew Beale, Nicholas Bourne, Routledge-Cavendish, Year: 1997.</w:t>
            </w:r>
          </w:p>
        </w:tc>
      </w:tr>
      <w:tr w:rsidR="003E28D5" w14:paraId="663ECF92" w14:textId="77777777" w:rsidTr="00EF1076">
        <w:trPr>
          <w:tblCellSpacing w:w="15" w:type="dxa"/>
        </w:trPr>
        <w:tc>
          <w:tcPr>
            <w:tcW w:w="2152" w:type="dxa"/>
            <w:shd w:val="clear" w:color="auto" w:fill="FFFFFF"/>
          </w:tcPr>
          <w:p w14:paraId="00D7C1A7" w14:textId="77777777" w:rsidR="003E28D5" w:rsidRDefault="003E28D5">
            <w:pPr>
              <w:spacing w:after="0" w:line="225" w:lineRule="atLeast"/>
              <w:jc w:val="right"/>
              <w:rPr>
                <w:rFonts w:ascii="Arial" w:eastAsia="Times New Roman" w:hAnsi="Arial" w:cs="Arial"/>
                <w:b/>
                <w:bCs/>
                <w:color w:val="333333"/>
                <w:spacing w:val="8"/>
                <w:sz w:val="18"/>
                <w:szCs w:val="18"/>
              </w:rPr>
            </w:pPr>
            <w:r>
              <w:rPr>
                <w:rFonts w:ascii="Arial" w:eastAsia="Times New Roman" w:hAnsi="Arial" w:cs="Arial"/>
                <w:b/>
                <w:bCs/>
                <w:color w:val="333333"/>
                <w:spacing w:val="8"/>
                <w:sz w:val="18"/>
                <w:szCs w:val="18"/>
              </w:rPr>
              <w:t>Recommended Course Material(s)/Reading(s)/Other:</w:t>
            </w:r>
          </w:p>
          <w:p w14:paraId="702CDBA3" w14:textId="77777777" w:rsidR="003E28D5" w:rsidRDefault="003E28D5">
            <w:pPr>
              <w:spacing w:after="0" w:line="225" w:lineRule="atLeast"/>
              <w:jc w:val="right"/>
              <w:rPr>
                <w:rFonts w:ascii="Arial" w:eastAsia="Times New Roman" w:hAnsi="Arial" w:cs="Arial"/>
                <w:b/>
                <w:bCs/>
                <w:color w:val="333333"/>
                <w:spacing w:val="8"/>
                <w:sz w:val="18"/>
                <w:szCs w:val="18"/>
              </w:rPr>
            </w:pPr>
          </w:p>
        </w:tc>
        <w:tc>
          <w:tcPr>
            <w:tcW w:w="7253" w:type="dxa"/>
            <w:gridSpan w:val="10"/>
            <w:shd w:val="clear" w:color="auto" w:fill="FFFFFF"/>
          </w:tcPr>
          <w:p w14:paraId="03F2F05C" w14:textId="77777777" w:rsidR="003E28D5" w:rsidRDefault="003E28D5">
            <w:pPr>
              <w:spacing w:after="0" w:line="225" w:lineRule="atLeast"/>
              <w:rPr>
                <w:rFonts w:ascii="Arial" w:eastAsia="Times New Roman" w:hAnsi="Arial" w:cs="Arial"/>
                <w:color w:val="333333"/>
                <w:spacing w:val="8"/>
                <w:sz w:val="18"/>
                <w:szCs w:val="18"/>
              </w:rPr>
            </w:pPr>
          </w:p>
          <w:p w14:paraId="19FBA6E8" w14:textId="77777777" w:rsidR="003E28D5" w:rsidRDefault="00EF1076">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Reflections on Constitutional Law, George Anastaplo, 2006</w:t>
            </w:r>
          </w:p>
        </w:tc>
      </w:tr>
      <w:tr w:rsidR="003E28D5" w14:paraId="3C8296A1" w14:textId="77777777" w:rsidTr="00EF1076">
        <w:trPr>
          <w:tblCellSpacing w:w="15" w:type="dxa"/>
        </w:trPr>
        <w:tc>
          <w:tcPr>
            <w:tcW w:w="2152" w:type="dxa"/>
            <w:shd w:val="clear" w:color="auto" w:fill="FFFFFF"/>
            <w:hideMark/>
          </w:tcPr>
          <w:p w14:paraId="12AE0436" w14:textId="77777777" w:rsidR="003E28D5" w:rsidRDefault="003E28D5">
            <w:pPr>
              <w:spacing w:after="0" w:line="225" w:lineRule="atLeast"/>
              <w:jc w:val="right"/>
              <w:rPr>
                <w:rFonts w:ascii="Arial" w:eastAsia="Times New Roman" w:hAnsi="Arial" w:cs="Arial"/>
                <w:color w:val="333333"/>
                <w:spacing w:val="8"/>
                <w:sz w:val="18"/>
                <w:szCs w:val="18"/>
              </w:rPr>
            </w:pPr>
            <w:r>
              <w:rPr>
                <w:rFonts w:ascii="Arial" w:hAnsi="Arial" w:cs="Arial"/>
                <w:b/>
                <w:bCs/>
                <w:color w:val="333333"/>
                <w:sz w:val="18"/>
                <w:szCs w:val="18"/>
              </w:rPr>
              <w:t>Planned Learning Activities and Teaching Methods :</w:t>
            </w:r>
          </w:p>
        </w:tc>
        <w:tc>
          <w:tcPr>
            <w:tcW w:w="7253" w:type="dxa"/>
            <w:gridSpan w:val="10"/>
            <w:shd w:val="clear" w:color="auto" w:fill="FFFFFF"/>
            <w:vAlign w:val="bottom"/>
          </w:tcPr>
          <w:p w14:paraId="38E43BDF"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Telling / Explaining</w:t>
            </w:r>
          </w:p>
          <w:p w14:paraId="26D9B2F4"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Discussion/Debate</w:t>
            </w:r>
          </w:p>
          <w:p w14:paraId="08B3056C"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Questioning</w:t>
            </w:r>
          </w:p>
          <w:p w14:paraId="56E3BE59" w14:textId="77777777" w:rsidR="003E28D5" w:rsidRDefault="003E28D5">
            <w:pPr>
              <w:spacing w:after="0" w:line="225" w:lineRule="atLeast"/>
              <w:rPr>
                <w:rFonts w:ascii="Arial" w:eastAsia="Times New Roman" w:hAnsi="Arial" w:cs="Arial"/>
                <w:color w:val="333333"/>
                <w:spacing w:val="8"/>
                <w:sz w:val="18"/>
                <w:szCs w:val="18"/>
              </w:rPr>
            </w:pPr>
          </w:p>
          <w:p w14:paraId="7A0A4C6C" w14:textId="77777777" w:rsidR="003E28D5" w:rsidRDefault="003E28D5">
            <w:pPr>
              <w:spacing w:after="0" w:line="225" w:lineRule="atLeast"/>
              <w:rPr>
                <w:rFonts w:ascii="Arial" w:eastAsia="Times New Roman" w:hAnsi="Arial" w:cs="Arial"/>
                <w:color w:val="333333"/>
                <w:spacing w:val="8"/>
                <w:sz w:val="18"/>
                <w:szCs w:val="18"/>
              </w:rPr>
            </w:pPr>
          </w:p>
          <w:p w14:paraId="7822C13E" w14:textId="77777777" w:rsidR="003E28D5" w:rsidRDefault="003E28D5">
            <w:pPr>
              <w:spacing w:after="0" w:line="225" w:lineRule="atLeast"/>
              <w:rPr>
                <w:rFonts w:ascii="Arial" w:eastAsia="Times New Roman" w:hAnsi="Arial" w:cs="Arial"/>
                <w:color w:val="333333"/>
                <w:spacing w:val="8"/>
                <w:sz w:val="18"/>
                <w:szCs w:val="18"/>
              </w:rPr>
            </w:pPr>
          </w:p>
          <w:p w14:paraId="685C6B05" w14:textId="77777777" w:rsidR="003E28D5" w:rsidRDefault="003E28D5">
            <w:pPr>
              <w:spacing w:after="0" w:line="225" w:lineRule="atLeast"/>
              <w:rPr>
                <w:rFonts w:ascii="Arial" w:eastAsia="Times New Roman" w:hAnsi="Arial" w:cs="Arial"/>
                <w:color w:val="333333"/>
                <w:spacing w:val="8"/>
                <w:sz w:val="18"/>
                <w:szCs w:val="18"/>
              </w:rPr>
            </w:pPr>
          </w:p>
        </w:tc>
      </w:tr>
      <w:tr w:rsidR="003E28D5" w14:paraId="4A616946" w14:textId="77777777" w:rsidTr="00EF1076">
        <w:trPr>
          <w:tblCellSpacing w:w="15" w:type="dxa"/>
        </w:trPr>
        <w:tc>
          <w:tcPr>
            <w:tcW w:w="2152" w:type="dxa"/>
            <w:shd w:val="clear" w:color="auto" w:fill="FFFFFF"/>
            <w:hideMark/>
          </w:tcPr>
          <w:p w14:paraId="78D962F8" w14:textId="77777777" w:rsidR="003E28D5" w:rsidRDefault="003E28D5">
            <w:pPr>
              <w:spacing w:after="0" w:line="225" w:lineRule="atLeast"/>
              <w:jc w:val="right"/>
              <w:rPr>
                <w:rFonts w:ascii="Arial" w:eastAsia="Times New Roman" w:hAnsi="Arial" w:cs="Arial"/>
                <w:color w:val="333333"/>
                <w:spacing w:val="8"/>
                <w:sz w:val="18"/>
                <w:szCs w:val="18"/>
              </w:rPr>
            </w:pPr>
            <w:r>
              <w:rPr>
                <w:rFonts w:ascii="Arial" w:eastAsia="Times New Roman" w:hAnsi="Arial" w:cs="Arial"/>
                <w:b/>
                <w:bCs/>
                <w:color w:val="333333"/>
                <w:spacing w:val="8"/>
                <w:sz w:val="18"/>
                <w:szCs w:val="18"/>
              </w:rPr>
              <w:lastRenderedPageBreak/>
              <w:t>Course Contents:</w:t>
            </w:r>
            <w:r>
              <w:rPr>
                <w:rFonts w:ascii="Arial" w:eastAsia="Times New Roman" w:hAnsi="Arial" w:cs="Arial"/>
                <w:b/>
                <w:bCs/>
                <w:color w:val="333333"/>
                <w:spacing w:val="8"/>
                <w:sz w:val="18"/>
                <w:szCs w:val="18"/>
              </w:rPr>
              <w:br/>
              <w:t>(Weekly Lecture Plan)</w:t>
            </w:r>
          </w:p>
        </w:tc>
        <w:tc>
          <w:tcPr>
            <w:tcW w:w="7253" w:type="dxa"/>
            <w:gridSpan w:val="10"/>
            <w:shd w:val="clear" w:color="auto" w:fill="FFFFFF"/>
            <w:hideMark/>
          </w:tcPr>
          <w:tbl>
            <w:tblPr>
              <w:tblStyle w:val="NormalTablo1"/>
              <w:tblW w:w="7230" w:type="dxa"/>
              <w:tblCellSpacing w:w="7" w:type="dxa"/>
              <w:tblInd w:w="0" w:type="dxa"/>
              <w:tblLayout w:type="fixed"/>
              <w:tblCellMar>
                <w:top w:w="30" w:type="dxa"/>
                <w:left w:w="30" w:type="dxa"/>
                <w:bottom w:w="30" w:type="dxa"/>
                <w:right w:w="30" w:type="dxa"/>
              </w:tblCellMar>
              <w:tblLook w:val="04A0" w:firstRow="1" w:lastRow="0" w:firstColumn="1" w:lastColumn="0" w:noHBand="0" w:noVBand="1"/>
            </w:tblPr>
            <w:tblGrid>
              <w:gridCol w:w="609"/>
              <w:gridCol w:w="6621"/>
            </w:tblGrid>
            <w:tr w:rsidR="003E28D5" w14:paraId="09B7CB54" w14:textId="77777777">
              <w:trPr>
                <w:trHeight w:val="234"/>
                <w:tblCellSpacing w:w="7" w:type="dxa"/>
              </w:trPr>
              <w:tc>
                <w:tcPr>
                  <w:tcW w:w="407" w:type="pct"/>
                  <w:vAlign w:val="center"/>
                  <w:hideMark/>
                </w:tcPr>
                <w:p w14:paraId="46B6C50C" w14:textId="77777777" w:rsidR="003E28D5" w:rsidRDefault="003E28D5">
                  <w:pPr>
                    <w:spacing w:after="0" w:line="225" w:lineRule="atLeast"/>
                    <w:jc w:val="right"/>
                    <w:rPr>
                      <w:rFonts w:ascii="Arial" w:eastAsia="Times New Roman" w:hAnsi="Arial" w:cs="Arial"/>
                      <w:color w:val="333333"/>
                      <w:spacing w:val="8"/>
                      <w:sz w:val="18"/>
                      <w:szCs w:val="18"/>
                    </w:rPr>
                  </w:pPr>
                  <w:r>
                    <w:rPr>
                      <w:rFonts w:ascii="Arial" w:eastAsia="Times New Roman" w:hAnsi="Arial" w:cs="Arial"/>
                      <w:b/>
                      <w:bCs/>
                      <w:color w:val="333333"/>
                      <w:spacing w:val="8"/>
                      <w:sz w:val="18"/>
                      <w:szCs w:val="18"/>
                    </w:rPr>
                    <w:t>Week</w:t>
                  </w:r>
                </w:p>
              </w:tc>
              <w:tc>
                <w:tcPr>
                  <w:tcW w:w="4564" w:type="pct"/>
                  <w:vAlign w:val="center"/>
                  <w:hideMark/>
                </w:tcPr>
                <w:p w14:paraId="6CB2280F"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b/>
                      <w:bCs/>
                      <w:color w:val="333333"/>
                      <w:spacing w:val="8"/>
                      <w:sz w:val="18"/>
                      <w:szCs w:val="18"/>
                    </w:rPr>
                    <w:t>Topics</w:t>
                  </w:r>
                </w:p>
              </w:tc>
            </w:tr>
            <w:tr w:rsidR="003E28D5" w14:paraId="1EFEF3F3" w14:textId="77777777">
              <w:trPr>
                <w:trHeight w:val="248"/>
                <w:tblCellSpacing w:w="7" w:type="dxa"/>
              </w:trPr>
              <w:tc>
                <w:tcPr>
                  <w:tcW w:w="588" w:type="dxa"/>
                  <w:hideMark/>
                </w:tcPr>
                <w:p w14:paraId="6AFFFD00"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eastAsia="Times New Roman" w:hAnsi="Arial" w:cs="Arial"/>
                      <w:b/>
                      <w:bCs/>
                      <w:color w:val="333333"/>
                      <w:spacing w:val="8"/>
                      <w:sz w:val="18"/>
                      <w:szCs w:val="18"/>
                    </w:rPr>
                    <w:t>1</w:t>
                  </w:r>
                </w:p>
              </w:tc>
              <w:tc>
                <w:tcPr>
                  <w:tcW w:w="6601" w:type="dxa"/>
                  <w:vAlign w:val="center"/>
                  <w:hideMark/>
                </w:tcPr>
                <w:p w14:paraId="7999DEA2"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Sources of Constitutional Law (Constitution, court decisions, Scientific Works, Other Sources)</w:t>
                  </w:r>
                </w:p>
              </w:tc>
            </w:tr>
            <w:tr w:rsidR="003E28D5" w14:paraId="4298096B" w14:textId="77777777">
              <w:trPr>
                <w:trHeight w:val="248"/>
                <w:tblCellSpacing w:w="7" w:type="dxa"/>
              </w:trPr>
              <w:tc>
                <w:tcPr>
                  <w:tcW w:w="588" w:type="dxa"/>
                  <w:hideMark/>
                </w:tcPr>
                <w:p w14:paraId="35E177F0" w14:textId="77777777" w:rsidR="003E28D5" w:rsidRDefault="003E28D5">
                  <w:pPr>
                    <w:spacing w:after="0" w:line="225" w:lineRule="atLeast"/>
                    <w:jc w:val="center"/>
                    <w:rPr>
                      <w:rFonts w:ascii="Arial" w:eastAsia="Times New Roman" w:hAnsi="Arial" w:cs="Arial"/>
                      <w:b/>
                      <w:color w:val="333333"/>
                      <w:spacing w:val="8"/>
                      <w:sz w:val="18"/>
                      <w:szCs w:val="18"/>
                    </w:rPr>
                  </w:pPr>
                  <w:r>
                    <w:rPr>
                      <w:rFonts w:ascii="Arial" w:eastAsia="Times New Roman" w:hAnsi="Arial" w:cs="Arial"/>
                      <w:b/>
                      <w:color w:val="333333"/>
                      <w:spacing w:val="8"/>
                      <w:sz w:val="18"/>
                      <w:szCs w:val="18"/>
                    </w:rPr>
                    <w:t>2</w:t>
                  </w:r>
                </w:p>
              </w:tc>
              <w:tc>
                <w:tcPr>
                  <w:tcW w:w="6601" w:type="dxa"/>
                  <w:vAlign w:val="center"/>
                  <w:hideMark/>
                </w:tcPr>
                <w:p w14:paraId="25C2F0AE"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Main Concepts of Constitutional Law and The Relationship Between the Other Law Branches</w:t>
                  </w:r>
                </w:p>
              </w:tc>
            </w:tr>
            <w:tr w:rsidR="003E28D5" w14:paraId="2774DFBB" w14:textId="77777777">
              <w:trPr>
                <w:trHeight w:val="248"/>
                <w:tblCellSpacing w:w="7" w:type="dxa"/>
              </w:trPr>
              <w:tc>
                <w:tcPr>
                  <w:tcW w:w="588" w:type="dxa"/>
                  <w:hideMark/>
                </w:tcPr>
                <w:p w14:paraId="5DAE2F47"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3</w:t>
                  </w:r>
                </w:p>
              </w:tc>
              <w:tc>
                <w:tcPr>
                  <w:tcW w:w="6601" w:type="dxa"/>
                  <w:vAlign w:val="center"/>
                  <w:hideMark/>
                </w:tcPr>
                <w:p w14:paraId="7E5895B9"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Constitutional Types, Constitutionalism and Constitutional Theory</w:t>
                  </w:r>
                </w:p>
              </w:tc>
            </w:tr>
            <w:tr w:rsidR="003E28D5" w14:paraId="1D5999D5" w14:textId="77777777">
              <w:trPr>
                <w:trHeight w:val="248"/>
                <w:tblCellSpacing w:w="7" w:type="dxa"/>
              </w:trPr>
              <w:tc>
                <w:tcPr>
                  <w:tcW w:w="588" w:type="dxa"/>
                  <w:hideMark/>
                </w:tcPr>
                <w:p w14:paraId="49B7D6C9"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4</w:t>
                  </w:r>
                </w:p>
              </w:tc>
              <w:tc>
                <w:tcPr>
                  <w:tcW w:w="6601" w:type="dxa"/>
                  <w:vAlign w:val="center"/>
                  <w:hideMark/>
                </w:tcPr>
                <w:p w14:paraId="2CB7AC4C"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Constitution-making and procedure of amendments (Primary-Secondary Constituent Power)</w:t>
                  </w:r>
                </w:p>
              </w:tc>
            </w:tr>
            <w:tr w:rsidR="003E28D5" w14:paraId="4FCC7D47" w14:textId="77777777">
              <w:trPr>
                <w:trHeight w:val="248"/>
                <w:tblCellSpacing w:w="7" w:type="dxa"/>
              </w:trPr>
              <w:tc>
                <w:tcPr>
                  <w:tcW w:w="588" w:type="dxa"/>
                  <w:hideMark/>
                </w:tcPr>
                <w:p w14:paraId="116F3907"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5</w:t>
                  </w:r>
                </w:p>
              </w:tc>
              <w:tc>
                <w:tcPr>
                  <w:tcW w:w="6601" w:type="dxa"/>
                  <w:vAlign w:val="center"/>
                  <w:hideMark/>
                </w:tcPr>
                <w:p w14:paraId="72EB814E"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State Theory and Fundamental Elements of Constitution (National, Country, Sovereignty)</w:t>
                  </w:r>
                </w:p>
              </w:tc>
            </w:tr>
            <w:tr w:rsidR="003E28D5" w14:paraId="655AA739" w14:textId="77777777">
              <w:trPr>
                <w:trHeight w:val="150"/>
                <w:tblCellSpacing w:w="7" w:type="dxa"/>
              </w:trPr>
              <w:tc>
                <w:tcPr>
                  <w:tcW w:w="588" w:type="dxa"/>
                  <w:hideMark/>
                </w:tcPr>
                <w:p w14:paraId="72EEF504"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6</w:t>
                  </w:r>
                </w:p>
              </w:tc>
              <w:tc>
                <w:tcPr>
                  <w:tcW w:w="6601" w:type="dxa"/>
                  <w:vAlign w:val="center"/>
                  <w:hideMark/>
                </w:tcPr>
                <w:p w14:paraId="543A8DB1"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Forms of State (Monarchy, Republic, unitary-federal-United State)</w:t>
                  </w:r>
                </w:p>
              </w:tc>
            </w:tr>
            <w:tr w:rsidR="003E28D5" w14:paraId="6D4D3F6C" w14:textId="77777777">
              <w:trPr>
                <w:trHeight w:val="150"/>
                <w:tblCellSpacing w:w="7" w:type="dxa"/>
              </w:trPr>
              <w:tc>
                <w:tcPr>
                  <w:tcW w:w="588" w:type="dxa"/>
                  <w:hideMark/>
                </w:tcPr>
                <w:p w14:paraId="61CE336F"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7</w:t>
                  </w:r>
                </w:p>
              </w:tc>
              <w:tc>
                <w:tcPr>
                  <w:tcW w:w="6601" w:type="dxa"/>
                  <w:vAlign w:val="center"/>
                  <w:hideMark/>
                </w:tcPr>
                <w:p w14:paraId="3E982196"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Government Systems</w:t>
                  </w:r>
                </w:p>
              </w:tc>
            </w:tr>
            <w:tr w:rsidR="003E28D5" w14:paraId="510D39AB" w14:textId="77777777">
              <w:trPr>
                <w:trHeight w:val="150"/>
                <w:tblCellSpacing w:w="7" w:type="dxa"/>
              </w:trPr>
              <w:tc>
                <w:tcPr>
                  <w:tcW w:w="588" w:type="dxa"/>
                  <w:hideMark/>
                </w:tcPr>
                <w:p w14:paraId="4786FA76"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8</w:t>
                  </w:r>
                </w:p>
              </w:tc>
              <w:tc>
                <w:tcPr>
                  <w:tcW w:w="6601" w:type="dxa"/>
                  <w:vAlign w:val="center"/>
                  <w:hideMark/>
                </w:tcPr>
                <w:p w14:paraId="20434DD2"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MIDTERM EXAM</w:t>
                  </w:r>
                </w:p>
              </w:tc>
            </w:tr>
            <w:tr w:rsidR="003E28D5" w14:paraId="45DF7C00" w14:textId="77777777">
              <w:trPr>
                <w:trHeight w:val="150"/>
                <w:tblCellSpacing w:w="7" w:type="dxa"/>
              </w:trPr>
              <w:tc>
                <w:tcPr>
                  <w:tcW w:w="588" w:type="dxa"/>
                  <w:hideMark/>
                </w:tcPr>
                <w:p w14:paraId="036A40CC"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9</w:t>
                  </w:r>
                </w:p>
              </w:tc>
              <w:tc>
                <w:tcPr>
                  <w:tcW w:w="6601" w:type="dxa"/>
                  <w:vAlign w:val="center"/>
                  <w:hideMark/>
                </w:tcPr>
                <w:p w14:paraId="1E448643"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Concept of Democracy, Democracy Models.</w:t>
                  </w:r>
                </w:p>
              </w:tc>
            </w:tr>
            <w:tr w:rsidR="003E28D5" w14:paraId="316C4A7B" w14:textId="77777777">
              <w:trPr>
                <w:trHeight w:val="150"/>
                <w:tblCellSpacing w:w="7" w:type="dxa"/>
              </w:trPr>
              <w:tc>
                <w:tcPr>
                  <w:tcW w:w="588" w:type="dxa"/>
                  <w:hideMark/>
                </w:tcPr>
                <w:p w14:paraId="29A4E6AA"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10</w:t>
                  </w:r>
                </w:p>
              </w:tc>
              <w:tc>
                <w:tcPr>
                  <w:tcW w:w="6601" w:type="dxa"/>
                  <w:vAlign w:val="center"/>
                  <w:hideMark/>
                </w:tcPr>
                <w:p w14:paraId="3631D95B"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Voting Rights And Election Systems</w:t>
                  </w:r>
                </w:p>
              </w:tc>
            </w:tr>
            <w:tr w:rsidR="003E28D5" w14:paraId="6F558104" w14:textId="77777777">
              <w:trPr>
                <w:trHeight w:val="150"/>
                <w:tblCellSpacing w:w="7" w:type="dxa"/>
              </w:trPr>
              <w:tc>
                <w:tcPr>
                  <w:tcW w:w="588" w:type="dxa"/>
                  <w:hideMark/>
                </w:tcPr>
                <w:p w14:paraId="22722308"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11</w:t>
                  </w:r>
                </w:p>
              </w:tc>
              <w:tc>
                <w:tcPr>
                  <w:tcW w:w="6601" w:type="dxa"/>
                  <w:vAlign w:val="center"/>
                  <w:hideMark/>
                </w:tcPr>
                <w:p w14:paraId="0FB6B54A"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Legislative Branch, Functions of Legislative Branch, Characteristics of Legislation</w:t>
                  </w:r>
                </w:p>
              </w:tc>
            </w:tr>
            <w:tr w:rsidR="003E28D5" w14:paraId="3D69986A" w14:textId="77777777">
              <w:trPr>
                <w:trHeight w:val="150"/>
                <w:tblCellSpacing w:w="7" w:type="dxa"/>
              </w:trPr>
              <w:tc>
                <w:tcPr>
                  <w:tcW w:w="588" w:type="dxa"/>
                  <w:hideMark/>
                </w:tcPr>
                <w:p w14:paraId="3E436BF1"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12</w:t>
                  </w:r>
                </w:p>
              </w:tc>
              <w:tc>
                <w:tcPr>
                  <w:tcW w:w="6601" w:type="dxa"/>
                  <w:vAlign w:val="center"/>
                  <w:hideMark/>
                </w:tcPr>
                <w:p w14:paraId="3B90CF33"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Executive Branch And It’s Functions</w:t>
                  </w:r>
                </w:p>
              </w:tc>
            </w:tr>
            <w:tr w:rsidR="003E28D5" w14:paraId="6A04CEEA" w14:textId="77777777">
              <w:trPr>
                <w:trHeight w:val="150"/>
                <w:tblCellSpacing w:w="7" w:type="dxa"/>
              </w:trPr>
              <w:tc>
                <w:tcPr>
                  <w:tcW w:w="588" w:type="dxa"/>
                  <w:hideMark/>
                </w:tcPr>
                <w:p w14:paraId="1708FFE3"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13</w:t>
                  </w:r>
                </w:p>
              </w:tc>
              <w:tc>
                <w:tcPr>
                  <w:tcW w:w="6601" w:type="dxa"/>
                  <w:vAlign w:val="center"/>
                  <w:hideMark/>
                </w:tcPr>
                <w:p w14:paraId="4F4D7816"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judicial branch And ıt’s Functions</w:t>
                  </w:r>
                </w:p>
              </w:tc>
            </w:tr>
            <w:tr w:rsidR="003E28D5" w14:paraId="7F19C6FD" w14:textId="77777777">
              <w:trPr>
                <w:trHeight w:val="150"/>
                <w:tblCellSpacing w:w="7" w:type="dxa"/>
              </w:trPr>
              <w:tc>
                <w:tcPr>
                  <w:tcW w:w="588" w:type="dxa"/>
                  <w:hideMark/>
                </w:tcPr>
                <w:p w14:paraId="5582C890"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eastAsia="Times New Roman" w:hAnsi="Arial" w:cs="Arial"/>
                      <w:b/>
                      <w:color w:val="333333"/>
                      <w:spacing w:val="8"/>
                      <w:sz w:val="18"/>
                      <w:szCs w:val="18"/>
                    </w:rPr>
                    <w:t>14</w:t>
                  </w:r>
                </w:p>
              </w:tc>
              <w:tc>
                <w:tcPr>
                  <w:tcW w:w="6601" w:type="dxa"/>
                  <w:vAlign w:val="center"/>
                  <w:hideMark/>
                </w:tcPr>
                <w:p w14:paraId="15552930" w14:textId="77777777" w:rsidR="003E28D5" w:rsidRDefault="003E28D5">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Fundamental Ri</w:t>
                  </w:r>
                  <w:r w:rsidR="005B6941">
                    <w:rPr>
                      <w:rFonts w:ascii="Arial" w:eastAsia="Times New Roman" w:hAnsi="Arial" w:cs="Arial"/>
                      <w:color w:val="333333"/>
                      <w:spacing w:val="8"/>
                      <w:sz w:val="18"/>
                      <w:szCs w:val="18"/>
                    </w:rPr>
                    <w:t>g</w:t>
                  </w:r>
                  <w:r>
                    <w:rPr>
                      <w:rFonts w:ascii="Arial" w:eastAsia="Times New Roman" w:hAnsi="Arial" w:cs="Arial"/>
                      <w:color w:val="333333"/>
                      <w:spacing w:val="8"/>
                      <w:sz w:val="18"/>
                      <w:szCs w:val="18"/>
                    </w:rPr>
                    <w:t>hts And Freedoms Theory and Constitutional Preservation</w:t>
                  </w:r>
                </w:p>
              </w:tc>
            </w:tr>
            <w:tr w:rsidR="003E28D5" w14:paraId="5AADA522" w14:textId="77777777" w:rsidTr="00A6566E">
              <w:trPr>
                <w:trHeight w:val="150"/>
                <w:tblCellSpacing w:w="7" w:type="dxa"/>
              </w:trPr>
              <w:tc>
                <w:tcPr>
                  <w:tcW w:w="588" w:type="dxa"/>
                </w:tcPr>
                <w:p w14:paraId="1AF3CCBA" w14:textId="77777777" w:rsidR="003E28D5" w:rsidRDefault="00A6566E" w:rsidP="00A6566E">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 xml:space="preserve">   15 </w:t>
                  </w:r>
                </w:p>
              </w:tc>
              <w:tc>
                <w:tcPr>
                  <w:tcW w:w="6601" w:type="dxa"/>
                  <w:vAlign w:val="center"/>
                </w:tcPr>
                <w:p w14:paraId="1601B5F1" w14:textId="77777777" w:rsidR="003E28D5" w:rsidRDefault="00A6566E">
                  <w:pPr>
                    <w:spacing w:after="0" w:line="225" w:lineRule="atLeast"/>
                    <w:rPr>
                      <w:rFonts w:ascii="Arial" w:eastAsia="Times New Roman" w:hAnsi="Arial" w:cs="Arial"/>
                      <w:color w:val="333333"/>
                      <w:spacing w:val="8"/>
                      <w:sz w:val="18"/>
                      <w:szCs w:val="18"/>
                    </w:rPr>
                  </w:pPr>
                  <w:r>
                    <w:rPr>
                      <w:rFonts w:ascii="Arial" w:eastAsia="Times New Roman" w:hAnsi="Arial" w:cs="Arial"/>
                      <w:color w:val="333333"/>
                      <w:spacing w:val="8"/>
                      <w:sz w:val="18"/>
                      <w:szCs w:val="18"/>
                    </w:rPr>
                    <w:t>Final Exam</w:t>
                  </w:r>
                </w:p>
              </w:tc>
            </w:tr>
            <w:tr w:rsidR="003E28D5" w14:paraId="2E6F7172" w14:textId="77777777" w:rsidTr="00A6566E">
              <w:trPr>
                <w:trHeight w:val="150"/>
                <w:tblCellSpacing w:w="7" w:type="dxa"/>
              </w:trPr>
              <w:tc>
                <w:tcPr>
                  <w:tcW w:w="588" w:type="dxa"/>
                </w:tcPr>
                <w:p w14:paraId="52A4E73C" w14:textId="77777777" w:rsidR="003E28D5" w:rsidRDefault="003E28D5">
                  <w:pPr>
                    <w:spacing w:after="0" w:line="225" w:lineRule="atLeast"/>
                    <w:jc w:val="center"/>
                    <w:rPr>
                      <w:rFonts w:ascii="Arial" w:eastAsia="Times New Roman" w:hAnsi="Arial" w:cs="Arial"/>
                      <w:color w:val="333333"/>
                      <w:spacing w:val="8"/>
                      <w:sz w:val="18"/>
                      <w:szCs w:val="18"/>
                    </w:rPr>
                  </w:pPr>
                </w:p>
              </w:tc>
              <w:tc>
                <w:tcPr>
                  <w:tcW w:w="6601" w:type="dxa"/>
                  <w:vAlign w:val="center"/>
                </w:tcPr>
                <w:p w14:paraId="1B47D97E" w14:textId="77777777" w:rsidR="003E28D5" w:rsidRDefault="003E28D5">
                  <w:pPr>
                    <w:spacing w:after="0" w:line="225" w:lineRule="atLeast"/>
                    <w:rPr>
                      <w:rFonts w:ascii="Arial" w:eastAsia="Times New Roman" w:hAnsi="Arial" w:cs="Arial"/>
                      <w:color w:val="333333"/>
                      <w:spacing w:val="8"/>
                      <w:sz w:val="18"/>
                      <w:szCs w:val="18"/>
                    </w:rPr>
                  </w:pPr>
                </w:p>
              </w:tc>
            </w:tr>
            <w:tr w:rsidR="003E28D5" w14:paraId="18BA6252" w14:textId="77777777" w:rsidTr="00A6566E">
              <w:trPr>
                <w:trHeight w:val="150"/>
                <w:tblCellSpacing w:w="7" w:type="dxa"/>
              </w:trPr>
              <w:tc>
                <w:tcPr>
                  <w:tcW w:w="588" w:type="dxa"/>
                </w:tcPr>
                <w:p w14:paraId="045FDE83" w14:textId="77777777" w:rsidR="003E28D5" w:rsidRDefault="003E28D5">
                  <w:pPr>
                    <w:spacing w:after="0" w:line="225" w:lineRule="atLeast"/>
                    <w:jc w:val="center"/>
                    <w:rPr>
                      <w:rFonts w:ascii="Arial" w:eastAsia="Times New Roman" w:hAnsi="Arial" w:cs="Arial"/>
                      <w:color w:val="333333"/>
                      <w:spacing w:val="8"/>
                      <w:sz w:val="18"/>
                      <w:szCs w:val="18"/>
                    </w:rPr>
                  </w:pPr>
                </w:p>
              </w:tc>
              <w:tc>
                <w:tcPr>
                  <w:tcW w:w="6601" w:type="dxa"/>
                  <w:vAlign w:val="center"/>
                </w:tcPr>
                <w:p w14:paraId="6CE7EEA0" w14:textId="77777777" w:rsidR="003E28D5" w:rsidRDefault="003E28D5">
                  <w:pPr>
                    <w:spacing w:after="0" w:line="225" w:lineRule="atLeast"/>
                    <w:rPr>
                      <w:rFonts w:ascii="Arial" w:eastAsia="Times New Roman" w:hAnsi="Arial" w:cs="Arial"/>
                      <w:color w:val="333333"/>
                      <w:spacing w:val="8"/>
                      <w:sz w:val="18"/>
                      <w:szCs w:val="18"/>
                    </w:rPr>
                  </w:pPr>
                </w:p>
              </w:tc>
            </w:tr>
          </w:tbl>
          <w:p w14:paraId="415A905F" w14:textId="77777777" w:rsidR="003E28D5" w:rsidRDefault="003E28D5">
            <w:pPr>
              <w:spacing w:after="0"/>
              <w:rPr>
                <w:rFonts w:cs="Times New Roman"/>
              </w:rPr>
            </w:pPr>
          </w:p>
        </w:tc>
      </w:tr>
      <w:tr w:rsidR="003E28D5" w14:paraId="3371FFD4" w14:textId="77777777" w:rsidTr="00EF1076">
        <w:trPr>
          <w:gridAfter w:val="4"/>
          <w:wAfter w:w="1200" w:type="dxa"/>
          <w:trHeight w:val="192"/>
          <w:tblCellSpacing w:w="15" w:type="dxa"/>
        </w:trPr>
        <w:tc>
          <w:tcPr>
            <w:tcW w:w="2152" w:type="dxa"/>
            <w:shd w:val="clear" w:color="auto" w:fill="FFFFFF"/>
            <w:hideMark/>
          </w:tcPr>
          <w:p w14:paraId="16107754" w14:textId="77777777" w:rsidR="003E28D5" w:rsidRDefault="003E28D5">
            <w:pPr>
              <w:spacing w:after="0" w:line="225" w:lineRule="atLeast"/>
              <w:jc w:val="right"/>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Assessment Methods and Criteria </w:t>
            </w:r>
            <w:r>
              <w:rPr>
                <w:rFonts w:ascii="Arial" w:eastAsia="Times New Roman" w:hAnsi="Arial" w:cs="Arial"/>
                <w:b/>
                <w:bCs/>
                <w:color w:val="333333"/>
                <w:spacing w:val="8"/>
                <w:sz w:val="18"/>
                <w:szCs w:val="18"/>
              </w:rPr>
              <w:t>:</w:t>
            </w:r>
          </w:p>
        </w:tc>
        <w:tc>
          <w:tcPr>
            <w:tcW w:w="31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E7D47" w14:textId="77777777" w:rsidR="003E28D5" w:rsidRDefault="003E28D5">
            <w:pPr>
              <w:spacing w:after="0" w:line="225" w:lineRule="atLeast"/>
              <w:jc w:val="center"/>
              <w:rPr>
                <w:rFonts w:ascii="Arial" w:hAnsi="Arial" w:cs="Arial"/>
                <w:color w:val="333333"/>
                <w:sz w:val="18"/>
                <w:szCs w:val="18"/>
              </w:rPr>
            </w:pPr>
            <w:r>
              <w:rPr>
                <w:rFonts w:ascii="Arial" w:hAnsi="Arial" w:cs="Arial"/>
                <w:b/>
                <w:bCs/>
                <w:color w:val="333333"/>
                <w:sz w:val="18"/>
                <w:szCs w:val="18"/>
                <w:shd w:val="clear" w:color="auto" w:fill="FFFFFF"/>
              </w:rPr>
              <w:t>METHODS</w:t>
            </w:r>
          </w:p>
        </w:tc>
        <w:tc>
          <w:tcPr>
            <w:tcW w:w="202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6D8C343" w14:textId="77777777" w:rsidR="003E28D5" w:rsidRDefault="003E28D5">
            <w:pPr>
              <w:spacing w:after="0" w:line="225" w:lineRule="atLeast"/>
              <w:jc w:val="center"/>
              <w:rPr>
                <w:rFonts w:ascii="Arial" w:hAnsi="Arial" w:cs="Arial"/>
                <w:color w:val="333333"/>
                <w:sz w:val="18"/>
                <w:szCs w:val="18"/>
              </w:rPr>
            </w:pPr>
            <w:r>
              <w:rPr>
                <w:rFonts w:ascii="Arial" w:hAnsi="Arial" w:cs="Arial"/>
                <w:b/>
                <w:bCs/>
                <w:color w:val="333333"/>
                <w:sz w:val="18"/>
                <w:szCs w:val="18"/>
                <w:shd w:val="clear" w:color="auto" w:fill="FFFFFF"/>
              </w:rPr>
              <w:t>EFFECTS ON GRADING</w:t>
            </w:r>
          </w:p>
        </w:tc>
        <w:tc>
          <w:tcPr>
            <w:tcW w:w="789" w:type="dxa"/>
            <w:shd w:val="clear" w:color="auto" w:fill="FFFFFF"/>
          </w:tcPr>
          <w:p w14:paraId="74C7E390" w14:textId="77777777" w:rsidR="003E28D5" w:rsidRDefault="003E28D5">
            <w:pPr>
              <w:spacing w:after="0" w:line="225" w:lineRule="atLeast"/>
              <w:rPr>
                <w:rFonts w:ascii="Arial" w:eastAsia="Times New Roman" w:hAnsi="Arial" w:cs="Arial"/>
                <w:color w:val="333333"/>
                <w:spacing w:val="8"/>
                <w:sz w:val="18"/>
                <w:szCs w:val="18"/>
              </w:rPr>
            </w:pPr>
          </w:p>
        </w:tc>
      </w:tr>
      <w:tr w:rsidR="003E28D5" w14:paraId="7E6DA02B" w14:textId="77777777" w:rsidTr="00EF1076">
        <w:trPr>
          <w:gridAfter w:val="4"/>
          <w:wAfter w:w="1200" w:type="dxa"/>
          <w:trHeight w:val="192"/>
          <w:tblCellSpacing w:w="15" w:type="dxa"/>
        </w:trPr>
        <w:tc>
          <w:tcPr>
            <w:tcW w:w="2152" w:type="dxa"/>
            <w:vMerge w:val="restart"/>
            <w:shd w:val="clear" w:color="auto" w:fill="FFFFFF"/>
            <w:hideMark/>
          </w:tcPr>
          <w:p w14:paraId="37702CE0" w14:textId="77777777" w:rsidR="003E28D5" w:rsidRDefault="003E28D5">
            <w:pPr>
              <w:spacing w:after="0"/>
              <w:rPr>
                <w:rFonts w:cs="Times New Roman"/>
              </w:rPr>
            </w:pPr>
          </w:p>
        </w:tc>
        <w:tc>
          <w:tcPr>
            <w:tcW w:w="3147" w:type="dxa"/>
            <w:shd w:val="clear" w:color="auto" w:fill="FFFFFF"/>
            <w:hideMark/>
          </w:tcPr>
          <w:p w14:paraId="65766471" w14:textId="77777777" w:rsidR="003E28D5" w:rsidRDefault="003E28D5">
            <w:pPr>
              <w:spacing w:after="0" w:line="225" w:lineRule="atLeast"/>
              <w:rPr>
                <w:rFonts w:ascii="Arial" w:eastAsia="Times New Roman" w:hAnsi="Arial" w:cs="Arial"/>
                <w:color w:val="333333"/>
                <w:spacing w:val="8"/>
                <w:sz w:val="18"/>
                <w:szCs w:val="18"/>
              </w:rPr>
            </w:pPr>
            <w:r>
              <w:rPr>
                <w:rFonts w:ascii="Arial" w:hAnsi="Arial" w:cs="Arial"/>
                <w:color w:val="333333"/>
                <w:sz w:val="18"/>
                <w:szCs w:val="18"/>
              </w:rPr>
              <w:t xml:space="preserve">Homework </w:t>
            </w:r>
          </w:p>
        </w:tc>
        <w:tc>
          <w:tcPr>
            <w:tcW w:w="2027" w:type="dxa"/>
            <w:gridSpan w:val="4"/>
            <w:shd w:val="clear" w:color="auto" w:fill="FFFFFF"/>
            <w:hideMark/>
          </w:tcPr>
          <w:p w14:paraId="09F81F71"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hAnsi="Arial" w:cs="Arial"/>
                <w:color w:val="333333"/>
                <w:sz w:val="18"/>
                <w:szCs w:val="18"/>
              </w:rPr>
              <w:t>%</w:t>
            </w:r>
          </w:p>
        </w:tc>
        <w:tc>
          <w:tcPr>
            <w:tcW w:w="789" w:type="dxa"/>
            <w:shd w:val="clear" w:color="auto" w:fill="FFFFFF"/>
          </w:tcPr>
          <w:p w14:paraId="0EDAE41B" w14:textId="77777777" w:rsidR="003E28D5" w:rsidRDefault="003E28D5">
            <w:pPr>
              <w:spacing w:after="0" w:line="225" w:lineRule="atLeast"/>
              <w:rPr>
                <w:rFonts w:ascii="Arial" w:eastAsia="Times New Roman" w:hAnsi="Arial" w:cs="Arial"/>
                <w:color w:val="333333"/>
                <w:spacing w:val="8"/>
                <w:sz w:val="18"/>
                <w:szCs w:val="18"/>
              </w:rPr>
            </w:pPr>
          </w:p>
        </w:tc>
      </w:tr>
      <w:tr w:rsidR="003E28D5" w14:paraId="30E27FFA" w14:textId="77777777" w:rsidTr="00EF1076">
        <w:trPr>
          <w:gridAfter w:val="4"/>
          <w:wAfter w:w="1200" w:type="dxa"/>
          <w:trHeight w:val="187"/>
          <w:tblCellSpacing w:w="15" w:type="dxa"/>
        </w:trPr>
        <w:tc>
          <w:tcPr>
            <w:tcW w:w="2152" w:type="dxa"/>
            <w:vMerge/>
            <w:shd w:val="clear" w:color="auto" w:fill="FFFFFF"/>
            <w:vAlign w:val="center"/>
            <w:hideMark/>
          </w:tcPr>
          <w:p w14:paraId="4EA692F2" w14:textId="77777777" w:rsidR="003E28D5" w:rsidRDefault="003E28D5">
            <w:pPr>
              <w:spacing w:after="0" w:line="240" w:lineRule="auto"/>
              <w:rPr>
                <w:rFonts w:cs="Times New Roman"/>
              </w:rPr>
            </w:pPr>
          </w:p>
        </w:tc>
        <w:tc>
          <w:tcPr>
            <w:tcW w:w="3147" w:type="dxa"/>
            <w:shd w:val="clear" w:color="auto" w:fill="FFFFFF"/>
            <w:hideMark/>
          </w:tcPr>
          <w:p w14:paraId="67603B88" w14:textId="77777777" w:rsidR="003E28D5" w:rsidRDefault="003E28D5">
            <w:pPr>
              <w:spacing w:after="0" w:line="225" w:lineRule="atLeast"/>
              <w:rPr>
                <w:rFonts w:ascii="Arial" w:hAnsi="Arial" w:cs="Arial"/>
                <w:color w:val="333333"/>
                <w:sz w:val="18"/>
                <w:szCs w:val="18"/>
              </w:rPr>
            </w:pPr>
            <w:r>
              <w:rPr>
                <w:rFonts w:ascii="Arial" w:hAnsi="Arial" w:cs="Arial"/>
                <w:color w:val="333333"/>
                <w:sz w:val="18"/>
                <w:szCs w:val="18"/>
              </w:rPr>
              <w:t xml:space="preserve">Participation </w:t>
            </w:r>
          </w:p>
        </w:tc>
        <w:tc>
          <w:tcPr>
            <w:tcW w:w="2027" w:type="dxa"/>
            <w:gridSpan w:val="4"/>
            <w:shd w:val="clear" w:color="auto" w:fill="FFFFFF"/>
            <w:hideMark/>
          </w:tcPr>
          <w:p w14:paraId="71D8C6A4"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hAnsi="Arial" w:cs="Arial"/>
                <w:color w:val="333333"/>
                <w:sz w:val="18"/>
                <w:szCs w:val="18"/>
              </w:rPr>
              <w:t>% 10</w:t>
            </w:r>
          </w:p>
        </w:tc>
        <w:tc>
          <w:tcPr>
            <w:tcW w:w="789" w:type="dxa"/>
            <w:shd w:val="clear" w:color="auto" w:fill="FFFFFF"/>
          </w:tcPr>
          <w:p w14:paraId="2449738C" w14:textId="77777777" w:rsidR="003E28D5" w:rsidRDefault="003E28D5">
            <w:pPr>
              <w:spacing w:after="0" w:line="225" w:lineRule="atLeast"/>
              <w:rPr>
                <w:rFonts w:ascii="Arial" w:eastAsia="Times New Roman" w:hAnsi="Arial" w:cs="Arial"/>
                <w:color w:val="333333"/>
                <w:spacing w:val="8"/>
                <w:sz w:val="18"/>
                <w:szCs w:val="18"/>
              </w:rPr>
            </w:pPr>
          </w:p>
        </w:tc>
      </w:tr>
      <w:tr w:rsidR="003E28D5" w14:paraId="1AA1443B" w14:textId="77777777" w:rsidTr="00EF1076">
        <w:trPr>
          <w:gridAfter w:val="4"/>
          <w:wAfter w:w="1200" w:type="dxa"/>
          <w:trHeight w:val="187"/>
          <w:tblCellSpacing w:w="15" w:type="dxa"/>
        </w:trPr>
        <w:tc>
          <w:tcPr>
            <w:tcW w:w="2152" w:type="dxa"/>
            <w:vMerge/>
            <w:shd w:val="clear" w:color="auto" w:fill="FFFFFF"/>
            <w:vAlign w:val="center"/>
            <w:hideMark/>
          </w:tcPr>
          <w:p w14:paraId="7C54638C" w14:textId="77777777" w:rsidR="003E28D5" w:rsidRDefault="003E28D5">
            <w:pPr>
              <w:spacing w:after="0" w:line="240" w:lineRule="auto"/>
              <w:rPr>
                <w:rFonts w:cs="Times New Roman"/>
              </w:rPr>
            </w:pPr>
          </w:p>
        </w:tc>
        <w:tc>
          <w:tcPr>
            <w:tcW w:w="3147" w:type="dxa"/>
            <w:shd w:val="clear" w:color="auto" w:fill="FFFFFF"/>
            <w:hideMark/>
          </w:tcPr>
          <w:p w14:paraId="4C7BE7DF" w14:textId="77777777" w:rsidR="003E28D5" w:rsidRDefault="003E28D5">
            <w:pPr>
              <w:spacing w:after="0" w:line="225" w:lineRule="atLeast"/>
              <w:rPr>
                <w:rFonts w:ascii="Arial" w:hAnsi="Arial" w:cs="Arial"/>
                <w:color w:val="333333"/>
                <w:sz w:val="18"/>
                <w:szCs w:val="18"/>
              </w:rPr>
            </w:pPr>
            <w:r>
              <w:rPr>
                <w:rFonts w:ascii="Arial" w:hAnsi="Arial" w:cs="Arial"/>
                <w:color w:val="333333"/>
                <w:sz w:val="18"/>
                <w:szCs w:val="18"/>
              </w:rPr>
              <w:t xml:space="preserve">Projects </w:t>
            </w:r>
          </w:p>
        </w:tc>
        <w:tc>
          <w:tcPr>
            <w:tcW w:w="2027" w:type="dxa"/>
            <w:gridSpan w:val="4"/>
            <w:shd w:val="clear" w:color="auto" w:fill="FFFFFF"/>
            <w:hideMark/>
          </w:tcPr>
          <w:p w14:paraId="487B3326"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hAnsi="Arial" w:cs="Arial"/>
                <w:color w:val="333333"/>
                <w:sz w:val="18"/>
                <w:szCs w:val="18"/>
              </w:rPr>
              <w:t>%</w:t>
            </w:r>
          </w:p>
        </w:tc>
        <w:tc>
          <w:tcPr>
            <w:tcW w:w="789" w:type="dxa"/>
            <w:shd w:val="clear" w:color="auto" w:fill="FFFFFF"/>
          </w:tcPr>
          <w:p w14:paraId="39660A2D" w14:textId="77777777" w:rsidR="003E28D5" w:rsidRDefault="003E28D5">
            <w:pPr>
              <w:spacing w:after="0" w:line="225" w:lineRule="atLeast"/>
              <w:rPr>
                <w:rFonts w:ascii="Arial" w:eastAsia="Times New Roman" w:hAnsi="Arial" w:cs="Arial"/>
                <w:color w:val="333333"/>
                <w:spacing w:val="8"/>
                <w:sz w:val="18"/>
                <w:szCs w:val="18"/>
              </w:rPr>
            </w:pPr>
          </w:p>
        </w:tc>
      </w:tr>
      <w:tr w:rsidR="003E28D5" w14:paraId="0D8118E9" w14:textId="77777777" w:rsidTr="00EF1076">
        <w:trPr>
          <w:gridAfter w:val="3"/>
          <w:wAfter w:w="780" w:type="dxa"/>
          <w:trHeight w:val="187"/>
          <w:tblCellSpacing w:w="15" w:type="dxa"/>
        </w:trPr>
        <w:tc>
          <w:tcPr>
            <w:tcW w:w="2152" w:type="dxa"/>
            <w:vMerge/>
            <w:shd w:val="clear" w:color="auto" w:fill="FFFFFF"/>
            <w:vAlign w:val="center"/>
            <w:hideMark/>
          </w:tcPr>
          <w:p w14:paraId="37C343C8" w14:textId="77777777" w:rsidR="003E28D5" w:rsidRDefault="003E28D5">
            <w:pPr>
              <w:spacing w:after="0" w:line="240" w:lineRule="auto"/>
              <w:rPr>
                <w:rFonts w:cs="Times New Roman"/>
              </w:rPr>
            </w:pPr>
          </w:p>
        </w:tc>
        <w:tc>
          <w:tcPr>
            <w:tcW w:w="3147" w:type="dxa"/>
            <w:shd w:val="clear" w:color="auto" w:fill="FFFFFF"/>
            <w:hideMark/>
          </w:tcPr>
          <w:p w14:paraId="590C19E9" w14:textId="77777777" w:rsidR="003E28D5" w:rsidRDefault="003E28D5">
            <w:pPr>
              <w:spacing w:after="0" w:line="225" w:lineRule="atLeast"/>
              <w:rPr>
                <w:rFonts w:ascii="Arial" w:hAnsi="Arial" w:cs="Arial"/>
                <w:color w:val="333333"/>
                <w:sz w:val="18"/>
                <w:szCs w:val="18"/>
              </w:rPr>
            </w:pPr>
            <w:r>
              <w:rPr>
                <w:rFonts w:ascii="Arial" w:hAnsi="Arial" w:cs="Arial"/>
                <w:color w:val="333333"/>
                <w:sz w:val="18"/>
                <w:szCs w:val="18"/>
              </w:rPr>
              <w:t>Quizzes</w:t>
            </w:r>
          </w:p>
        </w:tc>
        <w:tc>
          <w:tcPr>
            <w:tcW w:w="2027" w:type="dxa"/>
            <w:gridSpan w:val="4"/>
            <w:shd w:val="clear" w:color="auto" w:fill="FFFFFF"/>
            <w:hideMark/>
          </w:tcPr>
          <w:p w14:paraId="404AD9B5"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hAnsi="Arial" w:cs="Arial"/>
                <w:color w:val="333333"/>
                <w:sz w:val="18"/>
                <w:szCs w:val="18"/>
              </w:rPr>
              <w:t>%</w:t>
            </w:r>
          </w:p>
        </w:tc>
        <w:tc>
          <w:tcPr>
            <w:tcW w:w="1209" w:type="dxa"/>
            <w:gridSpan w:val="2"/>
            <w:shd w:val="clear" w:color="auto" w:fill="FFFFFF"/>
          </w:tcPr>
          <w:p w14:paraId="128EDB55" w14:textId="77777777" w:rsidR="003E28D5" w:rsidRDefault="003E28D5">
            <w:pPr>
              <w:spacing w:after="0" w:line="225" w:lineRule="atLeast"/>
              <w:rPr>
                <w:rFonts w:ascii="Arial" w:eastAsia="Times New Roman" w:hAnsi="Arial" w:cs="Arial"/>
                <w:color w:val="333333"/>
                <w:spacing w:val="8"/>
                <w:sz w:val="18"/>
                <w:szCs w:val="18"/>
              </w:rPr>
            </w:pPr>
          </w:p>
        </w:tc>
      </w:tr>
      <w:tr w:rsidR="003E28D5" w14:paraId="34604F5A" w14:textId="77777777" w:rsidTr="00EF1076">
        <w:trPr>
          <w:gridAfter w:val="3"/>
          <w:wAfter w:w="780" w:type="dxa"/>
          <w:trHeight w:val="187"/>
          <w:tblCellSpacing w:w="15" w:type="dxa"/>
        </w:trPr>
        <w:tc>
          <w:tcPr>
            <w:tcW w:w="2152" w:type="dxa"/>
            <w:vMerge/>
            <w:shd w:val="clear" w:color="auto" w:fill="FFFFFF"/>
            <w:vAlign w:val="center"/>
            <w:hideMark/>
          </w:tcPr>
          <w:p w14:paraId="2CA54BA2" w14:textId="77777777" w:rsidR="003E28D5" w:rsidRDefault="003E28D5">
            <w:pPr>
              <w:spacing w:after="0" w:line="240" w:lineRule="auto"/>
              <w:rPr>
                <w:rFonts w:cs="Times New Roman"/>
              </w:rPr>
            </w:pPr>
          </w:p>
        </w:tc>
        <w:tc>
          <w:tcPr>
            <w:tcW w:w="3147" w:type="dxa"/>
            <w:shd w:val="clear" w:color="auto" w:fill="FFFFFF"/>
            <w:hideMark/>
          </w:tcPr>
          <w:p w14:paraId="5C53470A" w14:textId="77777777" w:rsidR="003E28D5" w:rsidRDefault="003E28D5">
            <w:pPr>
              <w:spacing w:after="0" w:line="225" w:lineRule="atLeast"/>
              <w:rPr>
                <w:rFonts w:ascii="Arial" w:hAnsi="Arial" w:cs="Arial"/>
                <w:color w:val="333333"/>
                <w:sz w:val="18"/>
                <w:szCs w:val="18"/>
              </w:rPr>
            </w:pPr>
            <w:r>
              <w:rPr>
                <w:rFonts w:ascii="Arial" w:hAnsi="Arial" w:cs="Arial"/>
                <w:color w:val="333333"/>
                <w:sz w:val="18"/>
                <w:szCs w:val="18"/>
              </w:rPr>
              <w:t>Midterm Exam</w:t>
            </w:r>
          </w:p>
        </w:tc>
        <w:tc>
          <w:tcPr>
            <w:tcW w:w="2027" w:type="dxa"/>
            <w:gridSpan w:val="4"/>
            <w:shd w:val="clear" w:color="auto" w:fill="FFFFFF"/>
            <w:hideMark/>
          </w:tcPr>
          <w:p w14:paraId="01D92586"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hAnsi="Arial" w:cs="Arial"/>
                <w:color w:val="333333"/>
                <w:sz w:val="18"/>
                <w:szCs w:val="18"/>
              </w:rPr>
              <w:t>% 30</w:t>
            </w:r>
          </w:p>
        </w:tc>
        <w:tc>
          <w:tcPr>
            <w:tcW w:w="1209" w:type="dxa"/>
            <w:gridSpan w:val="2"/>
            <w:shd w:val="clear" w:color="auto" w:fill="FFFFFF"/>
          </w:tcPr>
          <w:p w14:paraId="028145D3" w14:textId="77777777" w:rsidR="003E28D5" w:rsidRDefault="003E28D5">
            <w:pPr>
              <w:spacing w:after="0" w:line="225" w:lineRule="atLeast"/>
              <w:rPr>
                <w:rFonts w:ascii="Arial" w:eastAsia="Times New Roman" w:hAnsi="Arial" w:cs="Arial"/>
                <w:color w:val="333333"/>
                <w:spacing w:val="8"/>
                <w:sz w:val="18"/>
                <w:szCs w:val="18"/>
              </w:rPr>
            </w:pPr>
          </w:p>
        </w:tc>
      </w:tr>
      <w:tr w:rsidR="003E28D5" w14:paraId="21C3B4D2" w14:textId="77777777" w:rsidTr="00EF1076">
        <w:trPr>
          <w:gridAfter w:val="3"/>
          <w:wAfter w:w="780" w:type="dxa"/>
          <w:trHeight w:val="187"/>
          <w:tblCellSpacing w:w="15" w:type="dxa"/>
        </w:trPr>
        <w:tc>
          <w:tcPr>
            <w:tcW w:w="2152" w:type="dxa"/>
            <w:vMerge/>
            <w:shd w:val="clear" w:color="auto" w:fill="FFFFFF"/>
            <w:vAlign w:val="center"/>
            <w:hideMark/>
          </w:tcPr>
          <w:p w14:paraId="6DD0F3CC" w14:textId="77777777" w:rsidR="003E28D5" w:rsidRDefault="003E28D5">
            <w:pPr>
              <w:spacing w:after="0" w:line="240" w:lineRule="auto"/>
              <w:rPr>
                <w:rFonts w:cs="Times New Roman"/>
              </w:rPr>
            </w:pPr>
          </w:p>
        </w:tc>
        <w:tc>
          <w:tcPr>
            <w:tcW w:w="3147" w:type="dxa"/>
            <w:shd w:val="clear" w:color="auto" w:fill="FFFFFF"/>
            <w:hideMark/>
          </w:tcPr>
          <w:p w14:paraId="0425D5F2" w14:textId="77777777" w:rsidR="003E28D5" w:rsidRDefault="003E28D5">
            <w:pPr>
              <w:spacing w:after="0" w:line="225" w:lineRule="atLeast"/>
              <w:rPr>
                <w:rFonts w:ascii="Arial" w:hAnsi="Arial" w:cs="Arial"/>
                <w:color w:val="333333"/>
                <w:sz w:val="18"/>
                <w:szCs w:val="18"/>
              </w:rPr>
            </w:pPr>
            <w:r>
              <w:rPr>
                <w:rFonts w:ascii="Arial" w:hAnsi="Arial" w:cs="Arial"/>
                <w:color w:val="333333"/>
                <w:sz w:val="18"/>
                <w:szCs w:val="18"/>
              </w:rPr>
              <w:t>Final Exam</w:t>
            </w:r>
          </w:p>
        </w:tc>
        <w:tc>
          <w:tcPr>
            <w:tcW w:w="2027" w:type="dxa"/>
            <w:gridSpan w:val="4"/>
            <w:shd w:val="clear" w:color="auto" w:fill="FFFFFF"/>
            <w:hideMark/>
          </w:tcPr>
          <w:p w14:paraId="3A8D49B4" w14:textId="77777777" w:rsidR="003E28D5" w:rsidRDefault="003E28D5">
            <w:pPr>
              <w:spacing w:after="0" w:line="225" w:lineRule="atLeast"/>
              <w:jc w:val="center"/>
              <w:rPr>
                <w:rFonts w:ascii="Arial" w:eastAsia="Times New Roman" w:hAnsi="Arial" w:cs="Arial"/>
                <w:color w:val="333333"/>
                <w:spacing w:val="8"/>
                <w:sz w:val="18"/>
                <w:szCs w:val="18"/>
              </w:rPr>
            </w:pPr>
            <w:r>
              <w:rPr>
                <w:rFonts w:ascii="Arial" w:hAnsi="Arial" w:cs="Arial"/>
                <w:color w:val="333333"/>
                <w:sz w:val="18"/>
                <w:szCs w:val="18"/>
              </w:rPr>
              <w:t>% 60</w:t>
            </w:r>
          </w:p>
        </w:tc>
        <w:tc>
          <w:tcPr>
            <w:tcW w:w="1209" w:type="dxa"/>
            <w:gridSpan w:val="2"/>
            <w:shd w:val="clear" w:color="auto" w:fill="FFFFFF"/>
          </w:tcPr>
          <w:p w14:paraId="59515F59" w14:textId="77777777" w:rsidR="003E28D5" w:rsidRDefault="003E28D5">
            <w:pPr>
              <w:spacing w:after="0" w:line="225" w:lineRule="atLeast"/>
              <w:rPr>
                <w:rFonts w:ascii="Arial" w:eastAsia="Times New Roman" w:hAnsi="Arial" w:cs="Arial"/>
                <w:color w:val="333333"/>
                <w:spacing w:val="8"/>
                <w:sz w:val="18"/>
                <w:szCs w:val="18"/>
              </w:rPr>
            </w:pPr>
          </w:p>
        </w:tc>
      </w:tr>
      <w:tr w:rsidR="003E28D5" w14:paraId="36741B25" w14:textId="77777777" w:rsidTr="00EF1076">
        <w:trPr>
          <w:gridAfter w:val="2"/>
          <w:wAfter w:w="745" w:type="dxa"/>
          <w:trHeight w:val="192"/>
          <w:tblCellSpacing w:w="15" w:type="dxa"/>
        </w:trPr>
        <w:tc>
          <w:tcPr>
            <w:tcW w:w="2152" w:type="dxa"/>
            <w:shd w:val="clear" w:color="auto" w:fill="FFFFFF"/>
            <w:hideMark/>
          </w:tcPr>
          <w:p w14:paraId="6BFCADCF" w14:textId="77777777" w:rsidR="003E28D5" w:rsidRDefault="003E28D5">
            <w:pPr>
              <w:spacing w:after="0" w:line="225" w:lineRule="atLeast"/>
              <w:jc w:val="right"/>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ECTS Workload Table </w:t>
            </w:r>
            <w:r>
              <w:rPr>
                <w:rFonts w:ascii="Arial" w:eastAsia="Times New Roman" w:hAnsi="Arial" w:cs="Arial"/>
                <w:b/>
                <w:bCs/>
                <w:color w:val="333333"/>
                <w:spacing w:val="8"/>
                <w:sz w:val="18"/>
                <w:szCs w:val="18"/>
              </w:rPr>
              <w:t>:</w:t>
            </w:r>
          </w:p>
        </w:tc>
        <w:tc>
          <w:tcPr>
            <w:tcW w:w="31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A4D004" w14:textId="77777777" w:rsidR="003E28D5" w:rsidRDefault="003E28D5">
            <w:pPr>
              <w:spacing w:after="0" w:line="225" w:lineRule="atLeast"/>
              <w:jc w:val="center"/>
              <w:rPr>
                <w:rFonts w:ascii="Arial" w:hAnsi="Arial" w:cs="Arial"/>
                <w:color w:val="333333"/>
                <w:sz w:val="18"/>
                <w:szCs w:val="18"/>
              </w:rPr>
            </w:pPr>
            <w:r>
              <w:rPr>
                <w:rFonts w:ascii="Arial" w:hAnsi="Arial" w:cs="Arial"/>
                <w:b/>
                <w:bCs/>
                <w:color w:val="333333"/>
                <w:sz w:val="18"/>
                <w:szCs w:val="18"/>
                <w:shd w:val="clear" w:color="auto" w:fill="FFFFFF"/>
              </w:rPr>
              <w:t>ACTIVITIES</w:t>
            </w:r>
          </w:p>
        </w:tc>
        <w:tc>
          <w:tcPr>
            <w:tcW w:w="8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CCFFFE" w14:textId="77777777" w:rsidR="003E28D5" w:rsidRDefault="003E28D5">
            <w:pPr>
              <w:spacing w:after="0" w:line="225" w:lineRule="atLeast"/>
              <w:jc w:val="center"/>
              <w:rPr>
                <w:rFonts w:ascii="Arial" w:hAnsi="Arial" w:cs="Arial"/>
                <w:color w:val="333333"/>
                <w:sz w:val="18"/>
                <w:szCs w:val="18"/>
              </w:rPr>
            </w:pPr>
            <w:r>
              <w:rPr>
                <w:rFonts w:ascii="Arial" w:hAnsi="Arial" w:cs="Arial"/>
                <w:b/>
                <w:bCs/>
                <w:color w:val="333333"/>
                <w:sz w:val="18"/>
                <w:szCs w:val="18"/>
                <w:shd w:val="clear" w:color="auto" w:fill="FFFFFF"/>
              </w:rPr>
              <w:t>NUMBER</w:t>
            </w:r>
          </w:p>
        </w:tc>
        <w:tc>
          <w:tcPr>
            <w:tcW w:w="10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5AB9C" w14:textId="77777777" w:rsidR="003E28D5" w:rsidRDefault="003E28D5">
            <w:pPr>
              <w:spacing w:after="0" w:line="225" w:lineRule="atLeast"/>
              <w:jc w:val="center"/>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HOUR</w:t>
            </w:r>
          </w:p>
        </w:tc>
        <w:tc>
          <w:tcPr>
            <w:tcW w:w="1354"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2154E92" w14:textId="77777777" w:rsidR="003E28D5" w:rsidRDefault="003E28D5">
            <w:pPr>
              <w:spacing w:after="0" w:line="225" w:lineRule="atLeast"/>
              <w:jc w:val="center"/>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WORKLOAD</w:t>
            </w:r>
          </w:p>
        </w:tc>
      </w:tr>
      <w:tr w:rsidR="003E28D5" w14:paraId="39DF5374" w14:textId="77777777" w:rsidTr="00EF1076">
        <w:trPr>
          <w:gridAfter w:val="2"/>
          <w:wAfter w:w="745" w:type="dxa"/>
          <w:trHeight w:val="192"/>
          <w:tblCellSpacing w:w="15" w:type="dxa"/>
        </w:trPr>
        <w:tc>
          <w:tcPr>
            <w:tcW w:w="2152" w:type="dxa"/>
            <w:shd w:val="clear" w:color="auto" w:fill="FFFFFF"/>
          </w:tcPr>
          <w:p w14:paraId="1F4227B2" w14:textId="77777777" w:rsidR="003E28D5" w:rsidRDefault="003E28D5">
            <w:pPr>
              <w:spacing w:after="0" w:line="225" w:lineRule="atLeast"/>
              <w:jc w:val="right"/>
              <w:rPr>
                <w:rFonts w:ascii="Arial" w:eastAsia="Times New Roman" w:hAnsi="Arial" w:cs="Arial"/>
                <w:b/>
                <w:bCs/>
                <w:color w:val="333333"/>
                <w:spacing w:val="8"/>
                <w:sz w:val="18"/>
                <w:szCs w:val="18"/>
              </w:rPr>
            </w:pPr>
          </w:p>
        </w:tc>
        <w:tc>
          <w:tcPr>
            <w:tcW w:w="3147" w:type="dxa"/>
            <w:tcBorders>
              <w:top w:val="nil"/>
              <w:left w:val="nil"/>
              <w:bottom w:val="single" w:sz="4" w:space="0" w:color="auto"/>
              <w:right w:val="nil"/>
            </w:tcBorders>
            <w:shd w:val="clear" w:color="auto" w:fill="FFFFFF"/>
            <w:vAlign w:val="center"/>
            <w:hideMark/>
          </w:tcPr>
          <w:p w14:paraId="47F9958E" w14:textId="77777777" w:rsidR="003E28D5" w:rsidRDefault="003E28D5">
            <w:pPr>
              <w:spacing w:after="0" w:line="225" w:lineRule="atLeast"/>
              <w:rPr>
                <w:rFonts w:ascii="Arial" w:hAnsi="Arial" w:cs="Arial"/>
                <w:color w:val="333333"/>
                <w:sz w:val="18"/>
                <w:szCs w:val="18"/>
              </w:rPr>
            </w:pPr>
            <w:r>
              <w:rPr>
                <w:rFonts w:ascii="Tahoma" w:eastAsia="Times New Roman" w:hAnsi="Tahoma" w:cs="Tahoma"/>
                <w:color w:val="000000"/>
                <w:sz w:val="18"/>
                <w:szCs w:val="18"/>
              </w:rPr>
              <w:t>Application (Homework, Reading, Self-Study etc.)</w:t>
            </w:r>
          </w:p>
        </w:tc>
        <w:tc>
          <w:tcPr>
            <w:tcW w:w="873" w:type="dxa"/>
            <w:tcBorders>
              <w:top w:val="nil"/>
              <w:left w:val="nil"/>
              <w:bottom w:val="single" w:sz="4" w:space="0" w:color="auto"/>
              <w:right w:val="nil"/>
            </w:tcBorders>
            <w:shd w:val="clear" w:color="auto" w:fill="FFFFFF"/>
            <w:vAlign w:val="center"/>
            <w:hideMark/>
          </w:tcPr>
          <w:p w14:paraId="4CEB43C6" w14:textId="77777777" w:rsidR="003E28D5" w:rsidRDefault="003E28D5">
            <w:pPr>
              <w:spacing w:after="0" w:line="225" w:lineRule="atLeast"/>
              <w:jc w:val="center"/>
              <w:rPr>
                <w:rFonts w:ascii="Arial" w:hAnsi="Arial" w:cs="Arial"/>
                <w:color w:val="333333"/>
                <w:sz w:val="18"/>
                <w:szCs w:val="18"/>
              </w:rPr>
            </w:pPr>
            <w:r>
              <w:rPr>
                <w:rFonts w:ascii="Arial" w:hAnsi="Arial" w:cs="Arial"/>
                <w:b/>
                <w:bCs/>
                <w:color w:val="333333"/>
                <w:sz w:val="18"/>
                <w:szCs w:val="18"/>
                <w:shd w:val="clear" w:color="auto" w:fill="FFFFFF"/>
              </w:rPr>
              <w:t>12</w:t>
            </w:r>
          </w:p>
        </w:tc>
        <w:tc>
          <w:tcPr>
            <w:tcW w:w="1044" w:type="dxa"/>
            <w:gridSpan w:val="2"/>
            <w:tcBorders>
              <w:top w:val="nil"/>
              <w:left w:val="nil"/>
              <w:bottom w:val="single" w:sz="4" w:space="0" w:color="auto"/>
              <w:right w:val="nil"/>
            </w:tcBorders>
            <w:shd w:val="clear" w:color="auto" w:fill="auto"/>
            <w:vAlign w:val="center"/>
            <w:hideMark/>
          </w:tcPr>
          <w:p w14:paraId="7893DEF0" w14:textId="77777777" w:rsidR="003E28D5" w:rsidRDefault="003E28D5">
            <w:pPr>
              <w:spacing w:after="0" w:line="225" w:lineRule="atLeast"/>
              <w:jc w:val="center"/>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w:t>
            </w:r>
          </w:p>
        </w:tc>
        <w:tc>
          <w:tcPr>
            <w:tcW w:w="1324" w:type="dxa"/>
            <w:gridSpan w:val="4"/>
            <w:tcBorders>
              <w:top w:val="nil"/>
              <w:left w:val="nil"/>
              <w:bottom w:val="single" w:sz="4" w:space="0" w:color="auto"/>
              <w:right w:val="nil"/>
            </w:tcBorders>
            <w:shd w:val="clear" w:color="auto" w:fill="auto"/>
            <w:vAlign w:val="center"/>
            <w:hideMark/>
          </w:tcPr>
          <w:p w14:paraId="5BDC9F7D" w14:textId="77777777" w:rsidR="003E28D5" w:rsidRDefault="003E28D5">
            <w:pPr>
              <w:spacing w:after="0" w:line="225" w:lineRule="atLeast"/>
              <w:jc w:val="center"/>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w:t>
            </w:r>
          </w:p>
        </w:tc>
      </w:tr>
      <w:tr w:rsidR="003E28D5" w14:paraId="5E669C9C" w14:textId="77777777" w:rsidTr="00EF1076">
        <w:trPr>
          <w:gridAfter w:val="2"/>
          <w:wAfter w:w="745" w:type="dxa"/>
          <w:trHeight w:val="192"/>
          <w:tblCellSpacing w:w="15" w:type="dxa"/>
        </w:trPr>
        <w:tc>
          <w:tcPr>
            <w:tcW w:w="2152" w:type="dxa"/>
            <w:shd w:val="clear" w:color="auto" w:fill="FFFFFF"/>
          </w:tcPr>
          <w:p w14:paraId="47916933" w14:textId="77777777" w:rsidR="003E28D5" w:rsidRDefault="003E28D5">
            <w:pPr>
              <w:spacing w:after="0" w:line="225" w:lineRule="atLeast"/>
              <w:jc w:val="right"/>
              <w:rPr>
                <w:rFonts w:ascii="Arial" w:eastAsia="Times New Roman" w:hAnsi="Arial" w:cs="Arial"/>
                <w:b/>
                <w:bCs/>
                <w:color w:val="333333"/>
                <w:spacing w:val="8"/>
                <w:sz w:val="18"/>
                <w:szCs w:val="18"/>
              </w:rPr>
            </w:pPr>
          </w:p>
        </w:tc>
        <w:tc>
          <w:tcPr>
            <w:tcW w:w="3147" w:type="dxa"/>
            <w:tcBorders>
              <w:top w:val="nil"/>
              <w:left w:val="nil"/>
              <w:bottom w:val="single" w:sz="4" w:space="0" w:color="auto"/>
              <w:right w:val="nil"/>
            </w:tcBorders>
            <w:shd w:val="clear" w:color="auto" w:fill="FFFFFF"/>
            <w:vAlign w:val="center"/>
            <w:hideMark/>
          </w:tcPr>
          <w:p w14:paraId="307D9E1F" w14:textId="77777777" w:rsidR="003E28D5" w:rsidRDefault="003E28D5">
            <w:pPr>
              <w:spacing w:after="0" w:line="225" w:lineRule="atLeast"/>
              <w:rPr>
                <w:rFonts w:ascii="Arial" w:hAnsi="Arial" w:cs="Arial"/>
                <w:color w:val="333333"/>
                <w:sz w:val="18"/>
                <w:szCs w:val="18"/>
              </w:rPr>
            </w:pPr>
            <w:r>
              <w:rPr>
                <w:rFonts w:ascii="Tahoma" w:eastAsia="Times New Roman" w:hAnsi="Tahoma" w:cs="Tahoma"/>
                <w:color w:val="000000"/>
                <w:sz w:val="18"/>
                <w:szCs w:val="18"/>
              </w:rPr>
              <w:t>Exams and Exam Preparations</w:t>
            </w:r>
          </w:p>
        </w:tc>
        <w:tc>
          <w:tcPr>
            <w:tcW w:w="873" w:type="dxa"/>
            <w:tcBorders>
              <w:top w:val="nil"/>
              <w:left w:val="nil"/>
              <w:bottom w:val="single" w:sz="4" w:space="0" w:color="auto"/>
              <w:right w:val="nil"/>
            </w:tcBorders>
            <w:shd w:val="clear" w:color="auto" w:fill="FFFFFF"/>
            <w:vAlign w:val="center"/>
            <w:hideMark/>
          </w:tcPr>
          <w:p w14:paraId="5E27E7DF" w14:textId="77777777" w:rsidR="003E28D5" w:rsidRDefault="003E28D5">
            <w:pPr>
              <w:spacing w:after="0" w:line="225" w:lineRule="atLeast"/>
              <w:jc w:val="center"/>
              <w:rPr>
                <w:rFonts w:ascii="Arial" w:hAnsi="Arial" w:cs="Arial"/>
                <w:color w:val="333333"/>
                <w:sz w:val="18"/>
                <w:szCs w:val="18"/>
              </w:rPr>
            </w:pPr>
            <w:r>
              <w:rPr>
                <w:rFonts w:ascii="Arial" w:hAnsi="Arial" w:cs="Arial"/>
                <w:b/>
                <w:bCs/>
                <w:color w:val="333333"/>
                <w:sz w:val="18"/>
                <w:szCs w:val="18"/>
                <w:shd w:val="clear" w:color="auto" w:fill="FFFFFF"/>
              </w:rPr>
              <w:t>2</w:t>
            </w:r>
          </w:p>
        </w:tc>
        <w:tc>
          <w:tcPr>
            <w:tcW w:w="1044" w:type="dxa"/>
            <w:gridSpan w:val="2"/>
            <w:tcBorders>
              <w:top w:val="nil"/>
              <w:left w:val="nil"/>
              <w:bottom w:val="single" w:sz="4" w:space="0" w:color="auto"/>
              <w:right w:val="nil"/>
            </w:tcBorders>
            <w:shd w:val="clear" w:color="auto" w:fill="auto"/>
            <w:vAlign w:val="center"/>
            <w:hideMark/>
          </w:tcPr>
          <w:p w14:paraId="3BF74355" w14:textId="77777777" w:rsidR="003E28D5" w:rsidRDefault="003E28D5">
            <w:pPr>
              <w:spacing w:after="0" w:line="225" w:lineRule="atLeast"/>
              <w:jc w:val="center"/>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w:t>
            </w:r>
          </w:p>
        </w:tc>
        <w:tc>
          <w:tcPr>
            <w:tcW w:w="1324" w:type="dxa"/>
            <w:gridSpan w:val="4"/>
            <w:tcBorders>
              <w:top w:val="nil"/>
              <w:left w:val="nil"/>
              <w:bottom w:val="single" w:sz="4" w:space="0" w:color="auto"/>
              <w:right w:val="nil"/>
            </w:tcBorders>
            <w:shd w:val="clear" w:color="auto" w:fill="auto"/>
            <w:vAlign w:val="center"/>
            <w:hideMark/>
          </w:tcPr>
          <w:p w14:paraId="17DEEE3F" w14:textId="77777777" w:rsidR="003E28D5" w:rsidRDefault="003E28D5">
            <w:pPr>
              <w:spacing w:after="0" w:line="225" w:lineRule="atLeast"/>
              <w:jc w:val="center"/>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w:t>
            </w:r>
          </w:p>
        </w:tc>
      </w:tr>
      <w:tr w:rsidR="003E28D5" w14:paraId="7C032FF5" w14:textId="77777777" w:rsidTr="00EF1076">
        <w:trPr>
          <w:gridAfter w:val="2"/>
          <w:wAfter w:w="745" w:type="dxa"/>
          <w:trHeight w:val="192"/>
          <w:tblCellSpacing w:w="15" w:type="dxa"/>
        </w:trPr>
        <w:tc>
          <w:tcPr>
            <w:tcW w:w="2152" w:type="dxa"/>
            <w:shd w:val="clear" w:color="auto" w:fill="FFFFFF"/>
          </w:tcPr>
          <w:p w14:paraId="2192EF94" w14:textId="77777777" w:rsidR="003E28D5" w:rsidRDefault="003E28D5">
            <w:pPr>
              <w:spacing w:after="0" w:line="225" w:lineRule="atLeast"/>
              <w:jc w:val="right"/>
              <w:rPr>
                <w:rFonts w:ascii="Arial" w:eastAsia="Times New Roman" w:hAnsi="Arial" w:cs="Arial"/>
                <w:b/>
                <w:bCs/>
                <w:color w:val="333333"/>
                <w:spacing w:val="8"/>
                <w:sz w:val="18"/>
                <w:szCs w:val="18"/>
              </w:rPr>
            </w:pPr>
          </w:p>
        </w:tc>
        <w:tc>
          <w:tcPr>
            <w:tcW w:w="3147" w:type="dxa"/>
            <w:tcBorders>
              <w:top w:val="nil"/>
              <w:left w:val="nil"/>
              <w:bottom w:val="single" w:sz="4" w:space="0" w:color="auto"/>
              <w:right w:val="nil"/>
            </w:tcBorders>
            <w:shd w:val="clear" w:color="auto" w:fill="FFFFFF"/>
            <w:vAlign w:val="center"/>
            <w:hideMark/>
          </w:tcPr>
          <w:p w14:paraId="1CFDD19E" w14:textId="77777777" w:rsidR="003E28D5" w:rsidRDefault="003E28D5">
            <w:pPr>
              <w:spacing w:after="0" w:line="225" w:lineRule="atLeast"/>
              <w:rPr>
                <w:rFonts w:ascii="Arial" w:hAnsi="Arial" w:cs="Arial"/>
                <w:color w:val="333333"/>
                <w:sz w:val="18"/>
                <w:szCs w:val="18"/>
              </w:rPr>
            </w:pPr>
            <w:r>
              <w:rPr>
                <w:rFonts w:ascii="Tahoma" w:eastAsia="Times New Roman" w:hAnsi="Tahoma" w:cs="Tahoma"/>
                <w:color w:val="000000"/>
                <w:sz w:val="18"/>
                <w:szCs w:val="18"/>
              </w:rPr>
              <w:t>Laboratory (Practice)</w:t>
            </w:r>
          </w:p>
        </w:tc>
        <w:tc>
          <w:tcPr>
            <w:tcW w:w="873" w:type="dxa"/>
            <w:tcBorders>
              <w:top w:val="nil"/>
              <w:left w:val="nil"/>
              <w:bottom w:val="single" w:sz="4" w:space="0" w:color="auto"/>
              <w:right w:val="nil"/>
            </w:tcBorders>
            <w:shd w:val="clear" w:color="auto" w:fill="FFFFFF"/>
            <w:vAlign w:val="center"/>
            <w:hideMark/>
          </w:tcPr>
          <w:p w14:paraId="505F4D80" w14:textId="77777777" w:rsidR="003E28D5" w:rsidRDefault="003E28D5">
            <w:pPr>
              <w:spacing w:after="0" w:line="225" w:lineRule="atLeast"/>
              <w:jc w:val="center"/>
              <w:rPr>
                <w:rFonts w:ascii="Arial" w:hAnsi="Arial" w:cs="Arial"/>
                <w:color w:val="333333"/>
                <w:sz w:val="18"/>
                <w:szCs w:val="18"/>
              </w:rPr>
            </w:pPr>
            <w:r>
              <w:rPr>
                <w:rFonts w:ascii="Arial" w:hAnsi="Arial" w:cs="Arial"/>
                <w:b/>
                <w:bCs/>
                <w:color w:val="333333"/>
                <w:sz w:val="18"/>
                <w:szCs w:val="18"/>
                <w:shd w:val="clear" w:color="auto" w:fill="FFFFFF"/>
              </w:rPr>
              <w:t>14</w:t>
            </w:r>
          </w:p>
        </w:tc>
        <w:tc>
          <w:tcPr>
            <w:tcW w:w="1044" w:type="dxa"/>
            <w:gridSpan w:val="2"/>
            <w:tcBorders>
              <w:top w:val="nil"/>
              <w:left w:val="nil"/>
              <w:bottom w:val="single" w:sz="4" w:space="0" w:color="auto"/>
              <w:right w:val="nil"/>
            </w:tcBorders>
            <w:shd w:val="clear" w:color="auto" w:fill="auto"/>
            <w:vAlign w:val="center"/>
            <w:hideMark/>
          </w:tcPr>
          <w:p w14:paraId="732CFCB1" w14:textId="77777777" w:rsidR="003E28D5" w:rsidRDefault="003E28D5">
            <w:pPr>
              <w:spacing w:after="0" w:line="225" w:lineRule="atLeast"/>
              <w:jc w:val="center"/>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p>
        </w:tc>
        <w:tc>
          <w:tcPr>
            <w:tcW w:w="1324" w:type="dxa"/>
            <w:gridSpan w:val="4"/>
            <w:tcBorders>
              <w:top w:val="nil"/>
              <w:left w:val="nil"/>
              <w:bottom w:val="single" w:sz="4" w:space="0" w:color="auto"/>
              <w:right w:val="nil"/>
            </w:tcBorders>
            <w:shd w:val="clear" w:color="auto" w:fill="auto"/>
            <w:vAlign w:val="center"/>
            <w:hideMark/>
          </w:tcPr>
          <w:p w14:paraId="1FE7004C" w14:textId="77777777" w:rsidR="003E28D5" w:rsidRDefault="003E28D5">
            <w:pPr>
              <w:spacing w:after="0" w:line="225" w:lineRule="atLeast"/>
              <w:jc w:val="center"/>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w:t>
            </w:r>
          </w:p>
        </w:tc>
      </w:tr>
      <w:tr w:rsidR="003E28D5" w14:paraId="7D7B2269" w14:textId="77777777" w:rsidTr="00EF1076">
        <w:trPr>
          <w:gridAfter w:val="2"/>
          <w:wAfter w:w="745" w:type="dxa"/>
          <w:trHeight w:val="192"/>
          <w:tblCellSpacing w:w="15" w:type="dxa"/>
        </w:trPr>
        <w:tc>
          <w:tcPr>
            <w:tcW w:w="2152" w:type="dxa"/>
            <w:shd w:val="clear" w:color="auto" w:fill="FFFFFF"/>
          </w:tcPr>
          <w:p w14:paraId="2153CDBB" w14:textId="77777777" w:rsidR="003E28D5" w:rsidRDefault="003E28D5">
            <w:pPr>
              <w:spacing w:after="0" w:line="225" w:lineRule="atLeast"/>
              <w:jc w:val="right"/>
              <w:rPr>
                <w:rFonts w:ascii="Arial" w:eastAsia="Times New Roman" w:hAnsi="Arial" w:cs="Arial"/>
                <w:b/>
                <w:bCs/>
                <w:color w:val="333333"/>
                <w:spacing w:val="8"/>
                <w:sz w:val="18"/>
                <w:szCs w:val="18"/>
              </w:rPr>
            </w:pPr>
          </w:p>
        </w:tc>
        <w:tc>
          <w:tcPr>
            <w:tcW w:w="3147" w:type="dxa"/>
            <w:tcBorders>
              <w:top w:val="nil"/>
              <w:left w:val="nil"/>
              <w:bottom w:val="single" w:sz="4" w:space="0" w:color="auto"/>
              <w:right w:val="nil"/>
            </w:tcBorders>
            <w:shd w:val="clear" w:color="auto" w:fill="FFFFFF"/>
            <w:vAlign w:val="center"/>
            <w:hideMark/>
          </w:tcPr>
          <w:p w14:paraId="27083F00" w14:textId="77777777" w:rsidR="003E28D5" w:rsidRDefault="003E28D5">
            <w:pPr>
              <w:spacing w:after="0" w:line="225" w:lineRule="atLeast"/>
              <w:rPr>
                <w:rFonts w:ascii="Arial" w:hAnsi="Arial" w:cs="Arial"/>
                <w:color w:val="333333"/>
                <w:sz w:val="18"/>
                <w:szCs w:val="18"/>
              </w:rPr>
            </w:pPr>
            <w:r>
              <w:rPr>
                <w:rFonts w:ascii="Tahoma" w:eastAsia="Times New Roman" w:hAnsi="Tahoma" w:cs="Tahoma"/>
                <w:color w:val="000000"/>
                <w:sz w:val="18"/>
                <w:szCs w:val="18"/>
              </w:rPr>
              <w:t>Outside Activities About Course (Attendance, Presentation, Midterm exam, Final exam, Quiz etc.)</w:t>
            </w:r>
          </w:p>
        </w:tc>
        <w:tc>
          <w:tcPr>
            <w:tcW w:w="873" w:type="dxa"/>
            <w:tcBorders>
              <w:top w:val="nil"/>
              <w:left w:val="nil"/>
              <w:bottom w:val="single" w:sz="4" w:space="0" w:color="auto"/>
              <w:right w:val="nil"/>
            </w:tcBorders>
            <w:shd w:val="clear" w:color="auto" w:fill="FFFFFF"/>
            <w:vAlign w:val="center"/>
            <w:hideMark/>
          </w:tcPr>
          <w:p w14:paraId="0265A218" w14:textId="77777777" w:rsidR="003E28D5" w:rsidRDefault="003E28D5">
            <w:pPr>
              <w:spacing w:after="0" w:line="225" w:lineRule="atLeast"/>
              <w:jc w:val="center"/>
              <w:rPr>
                <w:rFonts w:ascii="Arial" w:hAnsi="Arial" w:cs="Arial"/>
                <w:color w:val="333333"/>
                <w:sz w:val="18"/>
                <w:szCs w:val="18"/>
              </w:rPr>
            </w:pPr>
            <w:r>
              <w:rPr>
                <w:rFonts w:ascii="Arial" w:hAnsi="Arial" w:cs="Arial"/>
                <w:b/>
                <w:bCs/>
                <w:color w:val="333333"/>
                <w:sz w:val="18"/>
                <w:szCs w:val="18"/>
                <w:shd w:val="clear" w:color="auto" w:fill="FFFFFF"/>
              </w:rPr>
              <w:t>0</w:t>
            </w:r>
          </w:p>
        </w:tc>
        <w:tc>
          <w:tcPr>
            <w:tcW w:w="1044" w:type="dxa"/>
            <w:gridSpan w:val="2"/>
            <w:tcBorders>
              <w:top w:val="nil"/>
              <w:left w:val="nil"/>
              <w:bottom w:val="single" w:sz="4" w:space="0" w:color="auto"/>
              <w:right w:val="nil"/>
            </w:tcBorders>
            <w:shd w:val="clear" w:color="auto" w:fill="auto"/>
            <w:vAlign w:val="center"/>
            <w:hideMark/>
          </w:tcPr>
          <w:p w14:paraId="100823F3" w14:textId="77777777" w:rsidR="003E28D5" w:rsidRDefault="003E28D5">
            <w:pPr>
              <w:spacing w:after="0" w:line="225" w:lineRule="atLeast"/>
              <w:jc w:val="center"/>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0</w:t>
            </w:r>
          </w:p>
        </w:tc>
        <w:tc>
          <w:tcPr>
            <w:tcW w:w="1324" w:type="dxa"/>
            <w:gridSpan w:val="4"/>
            <w:tcBorders>
              <w:top w:val="nil"/>
              <w:left w:val="nil"/>
              <w:bottom w:val="single" w:sz="4" w:space="0" w:color="auto"/>
              <w:right w:val="nil"/>
            </w:tcBorders>
            <w:shd w:val="clear" w:color="auto" w:fill="auto"/>
            <w:vAlign w:val="center"/>
            <w:hideMark/>
          </w:tcPr>
          <w:p w14:paraId="2357E1B8" w14:textId="77777777" w:rsidR="003E28D5" w:rsidRDefault="003E28D5">
            <w:pPr>
              <w:spacing w:after="0" w:line="225" w:lineRule="atLeast"/>
              <w:jc w:val="center"/>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0</w:t>
            </w:r>
          </w:p>
        </w:tc>
      </w:tr>
      <w:tr w:rsidR="003E28D5" w14:paraId="01B3A2EE" w14:textId="77777777" w:rsidTr="00EF1076">
        <w:trPr>
          <w:gridAfter w:val="2"/>
          <w:wAfter w:w="745" w:type="dxa"/>
          <w:trHeight w:val="192"/>
          <w:tblCellSpacing w:w="15" w:type="dxa"/>
        </w:trPr>
        <w:tc>
          <w:tcPr>
            <w:tcW w:w="2152" w:type="dxa"/>
            <w:vMerge w:val="restart"/>
            <w:shd w:val="clear" w:color="auto" w:fill="FFFFFF"/>
            <w:hideMark/>
          </w:tcPr>
          <w:p w14:paraId="77E41CCA" w14:textId="77777777" w:rsidR="003E28D5" w:rsidRDefault="003E28D5">
            <w:pPr>
              <w:spacing w:after="0"/>
              <w:rPr>
                <w:rFonts w:cs="Times New Roman"/>
              </w:rPr>
            </w:pPr>
          </w:p>
        </w:tc>
        <w:tc>
          <w:tcPr>
            <w:tcW w:w="3147" w:type="dxa"/>
            <w:tcBorders>
              <w:top w:val="nil"/>
              <w:left w:val="nil"/>
              <w:bottom w:val="single" w:sz="4" w:space="0" w:color="auto"/>
              <w:right w:val="nil"/>
            </w:tcBorders>
            <w:shd w:val="clear" w:color="auto" w:fill="FFFFFF"/>
            <w:vAlign w:val="center"/>
            <w:hideMark/>
          </w:tcPr>
          <w:p w14:paraId="05315AF6" w14:textId="77777777" w:rsidR="003E28D5" w:rsidRDefault="003E28D5">
            <w:pPr>
              <w:spacing w:after="0" w:line="225" w:lineRule="atLeast"/>
              <w:rPr>
                <w:rFonts w:ascii="Arial" w:hAnsi="Arial" w:cs="Arial"/>
                <w:color w:val="333333"/>
                <w:sz w:val="18"/>
                <w:szCs w:val="18"/>
              </w:rPr>
            </w:pPr>
            <w:r>
              <w:rPr>
                <w:rFonts w:ascii="Tahoma" w:eastAsia="Times New Roman" w:hAnsi="Tahoma" w:cs="Tahoma"/>
                <w:color w:val="000000"/>
                <w:sz w:val="18"/>
                <w:szCs w:val="18"/>
              </w:rPr>
              <w:t>Weekly Course Time</w:t>
            </w:r>
          </w:p>
        </w:tc>
        <w:tc>
          <w:tcPr>
            <w:tcW w:w="873" w:type="dxa"/>
            <w:tcBorders>
              <w:top w:val="nil"/>
              <w:left w:val="nil"/>
              <w:bottom w:val="single" w:sz="4" w:space="0" w:color="auto"/>
              <w:right w:val="nil"/>
            </w:tcBorders>
            <w:shd w:val="clear" w:color="auto" w:fill="FFFFFF"/>
            <w:vAlign w:val="center"/>
            <w:hideMark/>
          </w:tcPr>
          <w:p w14:paraId="517B404B" w14:textId="77777777" w:rsidR="003E28D5" w:rsidRDefault="003E28D5">
            <w:pPr>
              <w:spacing w:after="0" w:line="225" w:lineRule="atLeast"/>
              <w:jc w:val="center"/>
              <w:rPr>
                <w:rFonts w:ascii="Arial" w:hAnsi="Arial" w:cs="Arial"/>
                <w:color w:val="333333"/>
                <w:sz w:val="18"/>
                <w:szCs w:val="18"/>
              </w:rPr>
            </w:pPr>
            <w:r>
              <w:rPr>
                <w:rFonts w:ascii="Arial" w:hAnsi="Arial" w:cs="Arial"/>
                <w:b/>
                <w:bCs/>
                <w:color w:val="333333"/>
                <w:sz w:val="18"/>
                <w:szCs w:val="18"/>
                <w:shd w:val="clear" w:color="auto" w:fill="FFFFFF"/>
              </w:rPr>
              <w:t>14</w:t>
            </w:r>
          </w:p>
        </w:tc>
        <w:tc>
          <w:tcPr>
            <w:tcW w:w="1044" w:type="dxa"/>
            <w:gridSpan w:val="2"/>
            <w:tcBorders>
              <w:top w:val="nil"/>
              <w:left w:val="nil"/>
              <w:bottom w:val="single" w:sz="4" w:space="0" w:color="auto"/>
              <w:right w:val="nil"/>
            </w:tcBorders>
            <w:shd w:val="clear" w:color="auto" w:fill="auto"/>
            <w:vAlign w:val="center"/>
            <w:hideMark/>
          </w:tcPr>
          <w:p w14:paraId="005E6E8B" w14:textId="77777777" w:rsidR="003E28D5" w:rsidRDefault="003E28D5">
            <w:pPr>
              <w:spacing w:after="0" w:line="225" w:lineRule="atLeast"/>
              <w:jc w:val="center"/>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p>
        </w:tc>
        <w:tc>
          <w:tcPr>
            <w:tcW w:w="1324" w:type="dxa"/>
            <w:gridSpan w:val="4"/>
            <w:tcBorders>
              <w:top w:val="nil"/>
              <w:left w:val="nil"/>
              <w:bottom w:val="single" w:sz="4" w:space="0" w:color="auto"/>
              <w:right w:val="nil"/>
            </w:tcBorders>
            <w:shd w:val="clear" w:color="auto" w:fill="auto"/>
            <w:vAlign w:val="center"/>
            <w:hideMark/>
          </w:tcPr>
          <w:p w14:paraId="41C3702F" w14:textId="77777777" w:rsidR="003E28D5" w:rsidRDefault="003E28D5">
            <w:pPr>
              <w:spacing w:after="0" w:line="225" w:lineRule="atLeast"/>
              <w:jc w:val="center"/>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42</w:t>
            </w:r>
          </w:p>
        </w:tc>
      </w:tr>
      <w:tr w:rsidR="003E28D5" w14:paraId="1ADB1FEC" w14:textId="77777777" w:rsidTr="00EF1076">
        <w:trPr>
          <w:gridAfter w:val="1"/>
          <w:wAfter w:w="696" w:type="dxa"/>
          <w:trHeight w:val="187"/>
          <w:tblCellSpacing w:w="15" w:type="dxa"/>
        </w:trPr>
        <w:tc>
          <w:tcPr>
            <w:tcW w:w="2152" w:type="dxa"/>
            <w:vMerge/>
            <w:shd w:val="clear" w:color="auto" w:fill="FFFFFF"/>
            <w:vAlign w:val="center"/>
            <w:hideMark/>
          </w:tcPr>
          <w:p w14:paraId="637E3CE1" w14:textId="77777777" w:rsidR="003E28D5" w:rsidRDefault="003E28D5">
            <w:pPr>
              <w:spacing w:after="0" w:line="240" w:lineRule="auto"/>
              <w:rPr>
                <w:rFonts w:cs="Times New Roman"/>
              </w:rPr>
            </w:pPr>
          </w:p>
        </w:tc>
        <w:tc>
          <w:tcPr>
            <w:tcW w:w="3147" w:type="dxa"/>
            <w:tcBorders>
              <w:top w:val="single" w:sz="4" w:space="0" w:color="auto"/>
              <w:left w:val="nil"/>
              <w:bottom w:val="nil"/>
              <w:right w:val="nil"/>
            </w:tcBorders>
            <w:shd w:val="clear" w:color="auto" w:fill="FFFFFF"/>
            <w:vAlign w:val="center"/>
            <w:hideMark/>
          </w:tcPr>
          <w:p w14:paraId="7CF27B53" w14:textId="77777777" w:rsidR="003E28D5" w:rsidRDefault="003E28D5">
            <w:pPr>
              <w:spacing w:after="0" w:line="225" w:lineRule="atLeast"/>
              <w:jc w:val="center"/>
              <w:rPr>
                <w:rFonts w:ascii="Arial" w:hAnsi="Arial" w:cs="Arial"/>
                <w:b/>
                <w:color w:val="333333"/>
                <w:sz w:val="18"/>
                <w:szCs w:val="18"/>
              </w:rPr>
            </w:pPr>
            <w:r>
              <w:rPr>
                <w:rFonts w:ascii="Tahoma" w:eastAsia="Times New Roman" w:hAnsi="Tahoma" w:cs="Tahoma"/>
                <w:b/>
                <w:color w:val="000000"/>
                <w:sz w:val="18"/>
                <w:szCs w:val="18"/>
              </w:rPr>
              <w:t>Total Workload</w:t>
            </w:r>
          </w:p>
        </w:tc>
        <w:tc>
          <w:tcPr>
            <w:tcW w:w="873" w:type="dxa"/>
            <w:tcBorders>
              <w:top w:val="single" w:sz="4" w:space="0" w:color="auto"/>
              <w:left w:val="nil"/>
              <w:bottom w:val="nil"/>
              <w:right w:val="nil"/>
            </w:tcBorders>
            <w:shd w:val="clear" w:color="auto" w:fill="FFFFFF"/>
            <w:vAlign w:val="center"/>
            <w:hideMark/>
          </w:tcPr>
          <w:p w14:paraId="7D720C18" w14:textId="77777777" w:rsidR="003E28D5" w:rsidRDefault="003E28D5">
            <w:pPr>
              <w:spacing w:after="0" w:line="225" w:lineRule="atLeast"/>
              <w:jc w:val="center"/>
              <w:rPr>
                <w:rFonts w:ascii="Arial" w:hAnsi="Arial" w:cs="Arial"/>
                <w:color w:val="333333"/>
                <w:sz w:val="18"/>
                <w:szCs w:val="18"/>
              </w:rPr>
            </w:pPr>
            <w:r>
              <w:rPr>
                <w:rFonts w:ascii="Arial" w:hAnsi="Arial" w:cs="Arial"/>
                <w:b/>
                <w:bCs/>
                <w:color w:val="333333"/>
                <w:sz w:val="18"/>
                <w:szCs w:val="18"/>
                <w:shd w:val="clear" w:color="auto" w:fill="FFFFFF"/>
              </w:rPr>
              <w:t>0</w:t>
            </w:r>
          </w:p>
        </w:tc>
        <w:tc>
          <w:tcPr>
            <w:tcW w:w="1014" w:type="dxa"/>
            <w:tcBorders>
              <w:top w:val="single" w:sz="4" w:space="0" w:color="auto"/>
              <w:left w:val="nil"/>
              <w:bottom w:val="nil"/>
              <w:right w:val="nil"/>
            </w:tcBorders>
            <w:shd w:val="clear" w:color="auto" w:fill="auto"/>
            <w:vAlign w:val="center"/>
            <w:hideMark/>
          </w:tcPr>
          <w:p w14:paraId="1B46F91F" w14:textId="77777777" w:rsidR="003E28D5" w:rsidRDefault="003E28D5">
            <w:pPr>
              <w:spacing w:after="0" w:line="225" w:lineRule="atLeast"/>
              <w:jc w:val="center"/>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0</w:t>
            </w:r>
          </w:p>
        </w:tc>
        <w:tc>
          <w:tcPr>
            <w:tcW w:w="1403" w:type="dxa"/>
            <w:gridSpan w:val="6"/>
            <w:tcBorders>
              <w:top w:val="single" w:sz="4" w:space="0" w:color="auto"/>
              <w:left w:val="nil"/>
              <w:bottom w:val="nil"/>
              <w:right w:val="nil"/>
            </w:tcBorders>
            <w:shd w:val="clear" w:color="auto" w:fill="auto"/>
            <w:vAlign w:val="center"/>
            <w:hideMark/>
          </w:tcPr>
          <w:p w14:paraId="0CCFCC3E" w14:textId="77777777" w:rsidR="003E28D5" w:rsidRDefault="003E28D5">
            <w:pPr>
              <w:spacing w:after="0" w:line="225" w:lineRule="atLeast"/>
              <w:jc w:val="center"/>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120/30= 4</w:t>
            </w:r>
          </w:p>
        </w:tc>
      </w:tr>
    </w:tbl>
    <w:p w14:paraId="7B226B16" w14:textId="77777777" w:rsidR="00B2070B" w:rsidRDefault="00B2070B" w:rsidP="00567A6C"/>
    <w:sectPr w:rsidR="00B207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4681A" w14:textId="77777777" w:rsidR="00843EF1" w:rsidRDefault="00843EF1" w:rsidP="006D28F8">
      <w:pPr>
        <w:spacing w:after="0" w:line="240" w:lineRule="auto"/>
      </w:pPr>
      <w:r>
        <w:separator/>
      </w:r>
    </w:p>
  </w:endnote>
  <w:endnote w:type="continuationSeparator" w:id="0">
    <w:p w14:paraId="3F238391" w14:textId="77777777" w:rsidR="00843EF1" w:rsidRDefault="00843EF1" w:rsidP="006D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9879E" w14:textId="77777777" w:rsidR="00843EF1" w:rsidRDefault="00843EF1" w:rsidP="006D28F8">
      <w:pPr>
        <w:spacing w:after="0" w:line="240" w:lineRule="auto"/>
      </w:pPr>
      <w:r>
        <w:separator/>
      </w:r>
    </w:p>
  </w:footnote>
  <w:footnote w:type="continuationSeparator" w:id="0">
    <w:p w14:paraId="08EC241A" w14:textId="77777777" w:rsidR="00843EF1" w:rsidRDefault="00843EF1" w:rsidP="006D2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D5"/>
    <w:rsid w:val="003E28D5"/>
    <w:rsid w:val="004C1FFD"/>
    <w:rsid w:val="0053145D"/>
    <w:rsid w:val="00567A6C"/>
    <w:rsid w:val="005B6941"/>
    <w:rsid w:val="00621152"/>
    <w:rsid w:val="0069363F"/>
    <w:rsid w:val="006D28F8"/>
    <w:rsid w:val="00795460"/>
    <w:rsid w:val="00843EF1"/>
    <w:rsid w:val="00A6566E"/>
    <w:rsid w:val="00AB37D8"/>
    <w:rsid w:val="00B2070B"/>
    <w:rsid w:val="00BC00B6"/>
    <w:rsid w:val="00BC3F3F"/>
    <w:rsid w:val="00EE2E71"/>
    <w:rsid w:val="00EF1076"/>
    <w:rsid w:val="00F94E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60DB"/>
  <w15:docId w15:val="{26490C6B-F579-4912-AFCE-D64F2265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8D5"/>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3E28D5"/>
    <w:rPr>
      <w:color w:val="0000FF" w:themeColor="hyperlink"/>
      <w:u w:val="single"/>
    </w:rPr>
  </w:style>
  <w:style w:type="table" w:customStyle="1" w:styleId="NormalTablo1">
    <w:name w:val="Normal Tablo1"/>
    <w:uiPriority w:val="99"/>
    <w:semiHidden/>
    <w:rsid w:val="003E28D5"/>
    <w:rPr>
      <w:lang w:val="en-US"/>
    </w:rPr>
    <w:tblPr>
      <w:tblCellMar>
        <w:top w:w="0" w:type="dxa"/>
        <w:left w:w="108" w:type="dxa"/>
        <w:bottom w:w="0" w:type="dxa"/>
        <w:right w:w="108" w:type="dxa"/>
      </w:tblCellMar>
    </w:tblPr>
  </w:style>
  <w:style w:type="paragraph" w:styleId="stBilgi">
    <w:name w:val="header"/>
    <w:basedOn w:val="Normal"/>
    <w:link w:val="stBilgiChar"/>
    <w:uiPriority w:val="99"/>
    <w:unhideWhenUsed/>
    <w:rsid w:val="006D28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F8"/>
    <w:rPr>
      <w:lang w:val="en-US"/>
    </w:rPr>
  </w:style>
  <w:style w:type="paragraph" w:styleId="AltBilgi">
    <w:name w:val="footer"/>
    <w:basedOn w:val="Normal"/>
    <w:link w:val="AltBilgiChar"/>
    <w:uiPriority w:val="99"/>
    <w:unhideWhenUsed/>
    <w:rsid w:val="006D28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F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zgin.cebi@antalya.edu.t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654</Words>
  <Characters>3731</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Sezgin Seymen Çebi</dc:creator>
  <cp:lastModifiedBy>Kadir ÇIRAĞ</cp:lastModifiedBy>
  <cp:revision>8</cp:revision>
  <dcterms:created xsi:type="dcterms:W3CDTF">2024-02-20T08:05:00Z</dcterms:created>
  <dcterms:modified xsi:type="dcterms:W3CDTF">2024-07-02T11:01:00Z</dcterms:modified>
</cp:coreProperties>
</file>