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B7B70" w14:textId="77777777" w:rsidR="0005057E" w:rsidRDefault="0005057E" w:rsidP="0005057E">
      <w:pPr>
        <w:spacing w:before="20" w:after="20"/>
        <w:ind w:left="720"/>
        <w:rPr>
          <w:b/>
        </w:rPr>
      </w:pPr>
    </w:p>
    <w:p w14:paraId="2D1B1FDA" w14:textId="47F8272F" w:rsidR="0005057E" w:rsidRDefault="0005057E" w:rsidP="0005057E">
      <w:pPr>
        <w:jc w:val="center"/>
      </w:pPr>
    </w:p>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17"/>
        <w:gridCol w:w="588"/>
        <w:gridCol w:w="605"/>
        <w:gridCol w:w="11"/>
      </w:tblGrid>
      <w:tr w:rsidR="00A80B6F" w:rsidRPr="00A04CA2" w14:paraId="6CE46C28" w14:textId="77777777" w:rsidTr="00634B64">
        <w:trPr>
          <w:gridBefore w:val="1"/>
          <w:gridAfter w:val="1"/>
          <w:wBefore w:w="23" w:type="dxa"/>
          <w:wAfter w:w="11" w:type="dxa"/>
          <w:trHeight w:val="753"/>
        </w:trPr>
        <w:tc>
          <w:tcPr>
            <w:tcW w:w="3613" w:type="dxa"/>
            <w:gridSpan w:val="5"/>
            <w:shd w:val="clear" w:color="auto" w:fill="auto"/>
          </w:tcPr>
          <w:p w14:paraId="6A7FD63C" w14:textId="77777777" w:rsidR="00A80B6F" w:rsidRDefault="00510702" w:rsidP="00607CEE">
            <w:pPr>
              <w:spacing w:before="20" w:after="20"/>
              <w:rPr>
                <w:b/>
                <w:sz w:val="20"/>
                <w:szCs w:val="20"/>
              </w:rPr>
            </w:pPr>
            <w:r>
              <w:rPr>
                <w:noProof/>
              </w:rPr>
              <w:drawing>
                <wp:inline distT="0" distB="0" distL="0" distR="0" wp14:anchorId="0AC6F1C0" wp14:editId="060B0F73">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p w14:paraId="514F0E77" w14:textId="446825D3" w:rsidR="00510702" w:rsidRPr="00A04CA2" w:rsidRDefault="00510702" w:rsidP="00607CEE">
            <w:pPr>
              <w:spacing w:before="20" w:after="20"/>
              <w:rPr>
                <w:b/>
                <w:sz w:val="20"/>
                <w:szCs w:val="20"/>
              </w:rPr>
            </w:pPr>
          </w:p>
        </w:tc>
        <w:tc>
          <w:tcPr>
            <w:tcW w:w="7268" w:type="dxa"/>
            <w:gridSpan w:val="19"/>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634B64">
        <w:tblPrEx>
          <w:tblBorders>
            <w:insideH w:val="dotted" w:sz="4" w:space="0" w:color="auto"/>
            <w:insideV w:val="dotted" w:sz="4" w:space="0" w:color="auto"/>
          </w:tblBorders>
        </w:tblPrEx>
        <w:trPr>
          <w:gridBefore w:val="1"/>
          <w:gridAfter w:val="1"/>
          <w:wBefore w:w="23" w:type="dxa"/>
          <w:wAfter w:w="11" w:type="dxa"/>
        </w:trPr>
        <w:tc>
          <w:tcPr>
            <w:tcW w:w="10881" w:type="dxa"/>
            <w:gridSpan w:val="24"/>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272A90" w:rsidRPr="00A04CA2" w14:paraId="55CF3992"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272A90" w:rsidRPr="00A04CA2" w:rsidRDefault="00272A90" w:rsidP="00272A90">
            <w:pPr>
              <w:spacing w:before="20" w:after="20"/>
              <w:rPr>
                <w:b/>
                <w:color w:val="1F497D"/>
                <w:sz w:val="20"/>
                <w:szCs w:val="20"/>
              </w:rPr>
            </w:pPr>
            <w:r w:rsidRPr="00A04CA2">
              <w:rPr>
                <w:b/>
                <w:color w:val="1F497D"/>
                <w:sz w:val="20"/>
                <w:szCs w:val="20"/>
              </w:rPr>
              <w:t xml:space="preserve">Offering School  </w:t>
            </w:r>
          </w:p>
        </w:tc>
        <w:tc>
          <w:tcPr>
            <w:tcW w:w="8834" w:type="dxa"/>
            <w:gridSpan w:val="23"/>
            <w:shd w:val="clear" w:color="auto" w:fill="auto"/>
          </w:tcPr>
          <w:p w14:paraId="4456ED02" w14:textId="3180AC44" w:rsidR="00272A90" w:rsidRPr="00A04CA2" w:rsidRDefault="00F90F17" w:rsidP="00272A90">
            <w:pPr>
              <w:spacing w:before="20" w:after="20"/>
              <w:rPr>
                <w:b/>
                <w:color w:val="1F497D"/>
                <w:sz w:val="20"/>
                <w:szCs w:val="20"/>
              </w:rPr>
            </w:pPr>
            <w:r>
              <w:rPr>
                <w:sz w:val="20"/>
                <w:szCs w:val="20"/>
              </w:rPr>
              <w:t xml:space="preserve">College of Business </w:t>
            </w:r>
            <w:r w:rsidR="00983F27">
              <w:rPr>
                <w:sz w:val="20"/>
                <w:szCs w:val="20"/>
              </w:rPr>
              <w:t xml:space="preserve"> </w:t>
            </w:r>
          </w:p>
        </w:tc>
      </w:tr>
      <w:tr w:rsidR="00272A90" w:rsidRPr="00A04CA2" w14:paraId="7EEE3ECB"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272A90" w:rsidRPr="00A04CA2" w:rsidRDefault="00272A90" w:rsidP="00272A90">
            <w:pPr>
              <w:spacing w:before="20" w:after="20"/>
              <w:rPr>
                <w:b/>
                <w:color w:val="1F497D"/>
                <w:sz w:val="20"/>
                <w:szCs w:val="20"/>
              </w:rPr>
            </w:pPr>
            <w:r>
              <w:rPr>
                <w:b/>
                <w:color w:val="1F497D"/>
                <w:sz w:val="20"/>
                <w:szCs w:val="20"/>
              </w:rPr>
              <w:t>Offering Department</w:t>
            </w:r>
          </w:p>
        </w:tc>
        <w:tc>
          <w:tcPr>
            <w:tcW w:w="8834" w:type="dxa"/>
            <w:gridSpan w:val="23"/>
            <w:shd w:val="clear" w:color="auto" w:fill="auto"/>
          </w:tcPr>
          <w:p w14:paraId="6BE302C5" w14:textId="54D397D3" w:rsidR="00272A90" w:rsidRPr="00A04CA2" w:rsidRDefault="00272A90" w:rsidP="00272A90">
            <w:pPr>
              <w:spacing w:before="20" w:after="20"/>
              <w:rPr>
                <w:b/>
                <w:color w:val="1F497D"/>
                <w:sz w:val="20"/>
                <w:szCs w:val="20"/>
              </w:rPr>
            </w:pPr>
            <w:r>
              <w:rPr>
                <w:sz w:val="20"/>
                <w:szCs w:val="20"/>
              </w:rPr>
              <w:t>Political Science and International Relations</w:t>
            </w:r>
          </w:p>
        </w:tc>
      </w:tr>
      <w:tr w:rsidR="00272A90" w:rsidRPr="00A04CA2" w14:paraId="51773D8E" w14:textId="77777777" w:rsidTr="00634B64">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272A90" w:rsidRPr="00A04CA2" w:rsidRDefault="00272A90" w:rsidP="00272A9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5C288953" w:rsidR="00272A90" w:rsidRPr="00A04CA2" w:rsidRDefault="00F90F17" w:rsidP="00272A90">
            <w:pPr>
              <w:spacing w:before="20" w:after="20"/>
              <w:rPr>
                <w:b/>
                <w:color w:val="1F497D"/>
                <w:sz w:val="20"/>
                <w:szCs w:val="20"/>
              </w:rPr>
            </w:pPr>
            <w:r>
              <w:rPr>
                <w:sz w:val="20"/>
                <w:szCs w:val="20"/>
              </w:rPr>
              <w:t>Political Science and International Relations</w:t>
            </w:r>
          </w:p>
        </w:tc>
        <w:tc>
          <w:tcPr>
            <w:tcW w:w="3542" w:type="dxa"/>
            <w:gridSpan w:val="10"/>
            <w:shd w:val="clear" w:color="auto" w:fill="auto"/>
          </w:tcPr>
          <w:p w14:paraId="158CB137" w14:textId="17FC0B96" w:rsidR="00272A90" w:rsidRPr="00A04CA2" w:rsidRDefault="00333E57" w:rsidP="00272A90">
            <w:pPr>
              <w:spacing w:before="20" w:after="20"/>
              <w:rPr>
                <w:b/>
                <w:sz w:val="20"/>
                <w:szCs w:val="20"/>
              </w:rPr>
            </w:pPr>
            <w:r>
              <w:rPr>
                <w:b/>
                <w:sz w:val="20"/>
                <w:szCs w:val="20"/>
              </w:rPr>
              <w:t>Compulsory</w:t>
            </w:r>
          </w:p>
        </w:tc>
      </w:tr>
      <w:tr w:rsidR="00272A90" w:rsidRPr="00A04CA2" w14:paraId="4E6546CA" w14:textId="77777777" w:rsidTr="00634B64">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272A90" w:rsidRPr="00A04CA2" w:rsidRDefault="00272A90" w:rsidP="00272A90">
            <w:pPr>
              <w:spacing w:before="20" w:after="20"/>
              <w:rPr>
                <w:b/>
                <w:color w:val="1F497D"/>
                <w:sz w:val="20"/>
                <w:szCs w:val="20"/>
              </w:rPr>
            </w:pPr>
          </w:p>
        </w:tc>
        <w:tc>
          <w:tcPr>
            <w:tcW w:w="5292" w:type="dxa"/>
            <w:gridSpan w:val="13"/>
            <w:shd w:val="clear" w:color="auto" w:fill="auto"/>
          </w:tcPr>
          <w:p w14:paraId="0C8F010D" w14:textId="25F8F829" w:rsidR="00272A90" w:rsidRPr="00A04CA2" w:rsidRDefault="00272A90" w:rsidP="00272A90">
            <w:pPr>
              <w:spacing w:before="20" w:after="20"/>
              <w:rPr>
                <w:b/>
                <w:color w:val="1F497D"/>
                <w:sz w:val="20"/>
                <w:szCs w:val="20"/>
              </w:rPr>
            </w:pPr>
          </w:p>
        </w:tc>
        <w:tc>
          <w:tcPr>
            <w:tcW w:w="3542" w:type="dxa"/>
            <w:gridSpan w:val="10"/>
            <w:shd w:val="clear" w:color="auto" w:fill="auto"/>
          </w:tcPr>
          <w:p w14:paraId="65281973" w14:textId="152B1764" w:rsidR="00272A90" w:rsidRPr="00A04CA2" w:rsidRDefault="00272A90" w:rsidP="00272A90">
            <w:pPr>
              <w:rPr>
                <w:b/>
                <w:sz w:val="20"/>
                <w:szCs w:val="20"/>
              </w:rPr>
            </w:pPr>
          </w:p>
        </w:tc>
      </w:tr>
      <w:tr w:rsidR="00272A90" w:rsidRPr="00A04CA2" w14:paraId="040DFE70" w14:textId="77777777" w:rsidTr="00634B64">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272A90" w:rsidRPr="00A04CA2" w:rsidRDefault="00272A90" w:rsidP="00272A90">
            <w:pPr>
              <w:spacing w:before="20" w:after="20"/>
              <w:rPr>
                <w:b/>
                <w:color w:val="1F497D"/>
                <w:sz w:val="20"/>
                <w:szCs w:val="20"/>
              </w:rPr>
            </w:pPr>
          </w:p>
        </w:tc>
        <w:tc>
          <w:tcPr>
            <w:tcW w:w="5292" w:type="dxa"/>
            <w:gridSpan w:val="13"/>
            <w:shd w:val="clear" w:color="auto" w:fill="auto"/>
          </w:tcPr>
          <w:p w14:paraId="6D072FD1" w14:textId="14BA17FA" w:rsidR="00272A90" w:rsidRPr="00A04CA2" w:rsidRDefault="00272A90" w:rsidP="00272A90">
            <w:pPr>
              <w:spacing w:before="20" w:after="20"/>
              <w:rPr>
                <w:b/>
                <w:color w:val="1F497D"/>
                <w:sz w:val="20"/>
                <w:szCs w:val="20"/>
              </w:rPr>
            </w:pPr>
          </w:p>
        </w:tc>
        <w:tc>
          <w:tcPr>
            <w:tcW w:w="3542" w:type="dxa"/>
            <w:gridSpan w:val="10"/>
            <w:shd w:val="clear" w:color="auto" w:fill="auto"/>
          </w:tcPr>
          <w:p w14:paraId="47C24CED" w14:textId="2F0D0656" w:rsidR="00272A90" w:rsidRPr="00A04CA2" w:rsidRDefault="00272A90" w:rsidP="00272A90">
            <w:pPr>
              <w:rPr>
                <w:b/>
                <w:sz w:val="20"/>
                <w:szCs w:val="20"/>
              </w:rPr>
            </w:pPr>
          </w:p>
        </w:tc>
      </w:tr>
      <w:tr w:rsidR="00272A90" w:rsidRPr="00A04CA2" w14:paraId="7EE3457A"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272A90" w:rsidRPr="00A04CA2" w:rsidRDefault="00272A90" w:rsidP="00272A90">
            <w:pPr>
              <w:spacing w:before="20" w:after="20"/>
              <w:rPr>
                <w:b/>
                <w:color w:val="1F497D"/>
                <w:sz w:val="20"/>
                <w:szCs w:val="20"/>
              </w:rPr>
            </w:pPr>
            <w:r w:rsidRPr="00A04CA2">
              <w:rPr>
                <w:b/>
                <w:color w:val="1F497D"/>
                <w:sz w:val="20"/>
                <w:szCs w:val="20"/>
              </w:rPr>
              <w:t xml:space="preserve">Course Code </w:t>
            </w:r>
          </w:p>
        </w:tc>
        <w:tc>
          <w:tcPr>
            <w:tcW w:w="8834" w:type="dxa"/>
            <w:gridSpan w:val="23"/>
            <w:shd w:val="clear" w:color="auto" w:fill="auto"/>
          </w:tcPr>
          <w:p w14:paraId="5ED079F3" w14:textId="1C856959" w:rsidR="00272A90" w:rsidRPr="00BF4CDA" w:rsidRDefault="00272A90" w:rsidP="00C64D42">
            <w:pPr>
              <w:spacing w:before="20" w:after="20"/>
              <w:rPr>
                <w:b/>
                <w:color w:val="1F497D" w:themeColor="text2"/>
                <w:sz w:val="20"/>
                <w:szCs w:val="20"/>
              </w:rPr>
            </w:pPr>
            <w:r>
              <w:rPr>
                <w:b/>
                <w:color w:val="1F497D" w:themeColor="text2"/>
                <w:sz w:val="20"/>
                <w:szCs w:val="20"/>
              </w:rPr>
              <w:t xml:space="preserve">POLS </w:t>
            </w:r>
            <w:r w:rsidR="009C46C6">
              <w:rPr>
                <w:b/>
                <w:color w:val="1F497D" w:themeColor="text2"/>
                <w:sz w:val="20"/>
                <w:szCs w:val="20"/>
              </w:rPr>
              <w:t>3</w:t>
            </w:r>
            <w:r w:rsidR="00C64D42">
              <w:rPr>
                <w:b/>
                <w:color w:val="1F497D" w:themeColor="text2"/>
                <w:sz w:val="20"/>
                <w:szCs w:val="20"/>
              </w:rPr>
              <w:t>3</w:t>
            </w:r>
            <w:r w:rsidR="009C46C6">
              <w:rPr>
                <w:b/>
                <w:color w:val="1F497D" w:themeColor="text2"/>
                <w:sz w:val="20"/>
                <w:szCs w:val="20"/>
              </w:rPr>
              <w:t>2</w:t>
            </w:r>
          </w:p>
        </w:tc>
      </w:tr>
      <w:tr w:rsidR="00272A90" w:rsidRPr="00A04CA2" w14:paraId="71295A96"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272A90" w:rsidRPr="00A04CA2" w:rsidRDefault="00272A90" w:rsidP="00272A90">
            <w:pPr>
              <w:spacing w:before="20" w:after="20"/>
              <w:rPr>
                <w:b/>
                <w:color w:val="1F497D"/>
                <w:sz w:val="20"/>
                <w:szCs w:val="20"/>
              </w:rPr>
            </w:pPr>
            <w:r w:rsidRPr="00A04CA2">
              <w:rPr>
                <w:b/>
                <w:color w:val="1F497D"/>
                <w:sz w:val="20"/>
                <w:szCs w:val="20"/>
              </w:rPr>
              <w:t>Course Name</w:t>
            </w:r>
          </w:p>
        </w:tc>
        <w:tc>
          <w:tcPr>
            <w:tcW w:w="8834" w:type="dxa"/>
            <w:gridSpan w:val="23"/>
            <w:shd w:val="clear" w:color="auto" w:fill="auto"/>
          </w:tcPr>
          <w:p w14:paraId="7E2BCB76" w14:textId="5C557088" w:rsidR="00272A90" w:rsidRPr="00BF4CDA" w:rsidRDefault="00983F27" w:rsidP="00272A90">
            <w:pPr>
              <w:spacing w:before="20" w:after="20"/>
              <w:rPr>
                <w:b/>
                <w:color w:val="1F497D" w:themeColor="text2"/>
                <w:sz w:val="20"/>
                <w:szCs w:val="20"/>
              </w:rPr>
            </w:pPr>
            <w:r>
              <w:rPr>
                <w:sz w:val="20"/>
                <w:szCs w:val="20"/>
              </w:rPr>
              <w:t xml:space="preserve">Political Economy </w:t>
            </w:r>
          </w:p>
        </w:tc>
      </w:tr>
      <w:tr w:rsidR="00272A90" w:rsidRPr="00A04CA2" w14:paraId="0F9846FF"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272A90" w:rsidRPr="00A04CA2" w:rsidRDefault="00272A90" w:rsidP="00272A90">
            <w:pPr>
              <w:spacing w:before="20" w:after="20"/>
              <w:rPr>
                <w:b/>
                <w:color w:val="1F497D"/>
                <w:sz w:val="20"/>
                <w:szCs w:val="20"/>
              </w:rPr>
            </w:pPr>
            <w:r w:rsidRPr="00A04CA2">
              <w:rPr>
                <w:b/>
                <w:color w:val="1F497D"/>
                <w:sz w:val="20"/>
                <w:szCs w:val="20"/>
              </w:rPr>
              <w:t>Language of Instruction</w:t>
            </w:r>
          </w:p>
        </w:tc>
        <w:tc>
          <w:tcPr>
            <w:tcW w:w="8834" w:type="dxa"/>
            <w:gridSpan w:val="23"/>
            <w:shd w:val="clear" w:color="auto" w:fill="auto"/>
          </w:tcPr>
          <w:p w14:paraId="3F8C9761" w14:textId="1D94ECB7" w:rsidR="00272A90" w:rsidRPr="00BF4CDA" w:rsidRDefault="00272A90" w:rsidP="00272A90">
            <w:pPr>
              <w:spacing w:before="20" w:after="20"/>
              <w:rPr>
                <w:b/>
                <w:color w:val="1F497D" w:themeColor="text2"/>
                <w:sz w:val="20"/>
                <w:szCs w:val="20"/>
              </w:rPr>
            </w:pPr>
            <w:r>
              <w:rPr>
                <w:sz w:val="20"/>
                <w:szCs w:val="20"/>
              </w:rPr>
              <w:t>English</w:t>
            </w:r>
          </w:p>
        </w:tc>
      </w:tr>
      <w:tr w:rsidR="00272A90" w:rsidRPr="00A04CA2" w14:paraId="7BADD72B"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272A90" w:rsidRPr="00A04CA2" w:rsidRDefault="00272A90" w:rsidP="00272A90">
            <w:pPr>
              <w:spacing w:before="20" w:after="20"/>
              <w:rPr>
                <w:b/>
                <w:bCs/>
                <w:color w:val="1F497D"/>
                <w:sz w:val="20"/>
                <w:szCs w:val="20"/>
              </w:rPr>
            </w:pPr>
            <w:r>
              <w:rPr>
                <w:b/>
                <w:bCs/>
                <w:color w:val="1F497D"/>
                <w:sz w:val="20"/>
                <w:szCs w:val="20"/>
              </w:rPr>
              <w:t>Type of Course</w:t>
            </w:r>
          </w:p>
        </w:tc>
        <w:tc>
          <w:tcPr>
            <w:tcW w:w="8834" w:type="dxa"/>
            <w:gridSpan w:val="23"/>
            <w:shd w:val="clear" w:color="auto" w:fill="auto"/>
          </w:tcPr>
          <w:p w14:paraId="0CA6F265" w14:textId="7549DE47" w:rsidR="00272A90" w:rsidRPr="00596F51" w:rsidRDefault="00272A90" w:rsidP="00272A90">
            <w:pPr>
              <w:spacing w:before="20" w:after="20"/>
              <w:rPr>
                <w:color w:val="262626" w:themeColor="text1" w:themeTint="D9"/>
                <w:sz w:val="20"/>
                <w:szCs w:val="20"/>
              </w:rPr>
            </w:pPr>
            <w:r w:rsidRPr="00481484">
              <w:rPr>
                <w:sz w:val="20"/>
                <w:szCs w:val="20"/>
              </w:rPr>
              <w:t>Lecture</w:t>
            </w:r>
            <w:r>
              <w:rPr>
                <w:sz w:val="20"/>
                <w:szCs w:val="20"/>
              </w:rPr>
              <w:t xml:space="preserve"> and seminar</w:t>
            </w:r>
          </w:p>
        </w:tc>
      </w:tr>
      <w:tr w:rsidR="00272A90" w:rsidRPr="00A04CA2" w14:paraId="39711478"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272A90" w:rsidRPr="00A04CA2" w:rsidRDefault="00272A90" w:rsidP="00272A90">
            <w:pPr>
              <w:spacing w:before="20" w:after="20"/>
              <w:rPr>
                <w:b/>
                <w:color w:val="1F497D"/>
                <w:sz w:val="20"/>
                <w:szCs w:val="20"/>
              </w:rPr>
            </w:pPr>
            <w:r w:rsidRPr="00A04CA2">
              <w:rPr>
                <w:b/>
                <w:bCs/>
                <w:color w:val="1F497D"/>
                <w:sz w:val="20"/>
                <w:szCs w:val="20"/>
              </w:rPr>
              <w:t>Level of Course</w:t>
            </w:r>
          </w:p>
        </w:tc>
        <w:tc>
          <w:tcPr>
            <w:tcW w:w="8834" w:type="dxa"/>
            <w:gridSpan w:val="23"/>
            <w:shd w:val="clear" w:color="auto" w:fill="auto"/>
          </w:tcPr>
          <w:p w14:paraId="08081743" w14:textId="61023401" w:rsidR="00272A90" w:rsidRPr="00BF4CDA" w:rsidRDefault="00101EB5" w:rsidP="00101EB5">
            <w:pPr>
              <w:spacing w:before="20" w:after="20"/>
              <w:rPr>
                <w:b/>
                <w:color w:val="1F497D" w:themeColor="text2"/>
                <w:sz w:val="20"/>
                <w:szCs w:val="20"/>
              </w:rPr>
            </w:pPr>
            <w:r>
              <w:rPr>
                <w:sz w:val="20"/>
                <w:szCs w:val="20"/>
              </w:rPr>
              <w:t>Underg</w:t>
            </w:r>
            <w:r w:rsidR="00272A90" w:rsidRPr="00481484">
              <w:rPr>
                <w:sz w:val="20"/>
                <w:szCs w:val="20"/>
              </w:rPr>
              <w:t>raduate</w:t>
            </w:r>
          </w:p>
        </w:tc>
      </w:tr>
      <w:tr w:rsidR="00272A90" w:rsidRPr="00A04CA2" w14:paraId="45D8E731"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272A90" w:rsidRPr="00A04CA2" w:rsidRDefault="00272A90" w:rsidP="00272A90">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4013A21B" w:rsidR="00272A90" w:rsidRPr="00BF4CDA" w:rsidRDefault="00272A90" w:rsidP="00272A90">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 xml:space="preserve">3 </w:t>
            </w:r>
          </w:p>
        </w:tc>
        <w:tc>
          <w:tcPr>
            <w:tcW w:w="1562" w:type="dxa"/>
            <w:gridSpan w:val="4"/>
            <w:shd w:val="clear" w:color="auto" w:fill="auto"/>
          </w:tcPr>
          <w:p w14:paraId="78023726" w14:textId="1D0EE334" w:rsidR="00272A90" w:rsidRPr="00BF4CDA" w:rsidRDefault="00272A90" w:rsidP="00272A90">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2C28338A" w:rsidR="00272A90" w:rsidRPr="00BF4CDA" w:rsidRDefault="00272A90" w:rsidP="00272A90">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551489FA" w:rsidR="00272A90" w:rsidRPr="00BF4CDA" w:rsidRDefault="00272A90" w:rsidP="00272A90">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207DD27C" w:rsidR="00272A90" w:rsidRPr="00BF4CDA" w:rsidRDefault="00272A90" w:rsidP="00272A90">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5"/>
            <w:shd w:val="clear" w:color="auto" w:fill="auto"/>
          </w:tcPr>
          <w:p w14:paraId="1D3CF03C" w14:textId="30BC9C70" w:rsidR="00272A90" w:rsidRPr="00BF4CDA" w:rsidRDefault="00272A90" w:rsidP="00272A90">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272A90" w:rsidRPr="00A04CA2" w14:paraId="5D66A0C9"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272A90" w:rsidRPr="00A04CA2" w:rsidRDefault="00272A90" w:rsidP="00272A90">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3"/>
            <w:shd w:val="clear" w:color="auto" w:fill="auto"/>
          </w:tcPr>
          <w:p w14:paraId="022B97AE" w14:textId="0ED3637D" w:rsidR="00272A90" w:rsidRPr="00BF4CDA" w:rsidRDefault="00C64D42" w:rsidP="00272A90">
            <w:pPr>
              <w:spacing w:before="20" w:after="20"/>
              <w:rPr>
                <w:b/>
                <w:color w:val="1F497D" w:themeColor="text2"/>
                <w:sz w:val="20"/>
                <w:szCs w:val="20"/>
              </w:rPr>
            </w:pPr>
            <w:r>
              <w:rPr>
                <w:b/>
                <w:color w:val="1F497D" w:themeColor="text2"/>
                <w:sz w:val="20"/>
                <w:szCs w:val="20"/>
              </w:rPr>
              <w:t>5</w:t>
            </w:r>
          </w:p>
        </w:tc>
      </w:tr>
      <w:tr w:rsidR="00272A90" w:rsidRPr="00A04CA2" w14:paraId="376E99E7"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272A90" w:rsidRPr="00A04CA2" w:rsidRDefault="00272A90" w:rsidP="00272A90">
            <w:pPr>
              <w:spacing w:before="20" w:after="20"/>
              <w:rPr>
                <w:b/>
                <w:color w:val="1F497D"/>
                <w:sz w:val="20"/>
                <w:szCs w:val="20"/>
              </w:rPr>
            </w:pPr>
            <w:r w:rsidRPr="00A04CA2">
              <w:rPr>
                <w:b/>
                <w:bCs/>
                <w:color w:val="1F497D"/>
                <w:sz w:val="20"/>
                <w:szCs w:val="20"/>
              </w:rPr>
              <w:t>Grading Mode</w:t>
            </w:r>
          </w:p>
        </w:tc>
        <w:tc>
          <w:tcPr>
            <w:tcW w:w="8834" w:type="dxa"/>
            <w:gridSpan w:val="23"/>
            <w:shd w:val="clear" w:color="auto" w:fill="auto"/>
          </w:tcPr>
          <w:p w14:paraId="57CB9060" w14:textId="724166EB" w:rsidR="00272A90" w:rsidRPr="00BF4CDA" w:rsidRDefault="00272A90" w:rsidP="00272A90">
            <w:pPr>
              <w:spacing w:before="20" w:after="20"/>
              <w:rPr>
                <w:b/>
                <w:color w:val="1F497D" w:themeColor="text2"/>
                <w:sz w:val="20"/>
                <w:szCs w:val="20"/>
              </w:rPr>
            </w:pPr>
            <w:r w:rsidRPr="00481484">
              <w:rPr>
                <w:sz w:val="20"/>
                <w:szCs w:val="20"/>
              </w:rPr>
              <w:t>Letter grade</w:t>
            </w:r>
          </w:p>
        </w:tc>
      </w:tr>
      <w:tr w:rsidR="00272A90" w:rsidRPr="00A04CA2" w14:paraId="1C9116DD" w14:textId="77777777" w:rsidTr="00634B64">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272A90" w:rsidRPr="00A04CA2" w:rsidRDefault="00272A90" w:rsidP="00272A90">
            <w:pPr>
              <w:spacing w:before="20" w:after="20"/>
              <w:rPr>
                <w:b/>
                <w:color w:val="1F497D"/>
                <w:sz w:val="20"/>
                <w:szCs w:val="20"/>
              </w:rPr>
            </w:pPr>
            <w:r w:rsidRPr="00A04CA2">
              <w:rPr>
                <w:b/>
                <w:bCs/>
                <w:color w:val="1F497D"/>
                <w:sz w:val="20"/>
                <w:szCs w:val="20"/>
              </w:rPr>
              <w:t>Pre-requisites</w:t>
            </w:r>
          </w:p>
        </w:tc>
        <w:tc>
          <w:tcPr>
            <w:tcW w:w="8834" w:type="dxa"/>
            <w:gridSpan w:val="23"/>
            <w:shd w:val="clear" w:color="auto" w:fill="auto"/>
          </w:tcPr>
          <w:p w14:paraId="5975F050" w14:textId="521642A7" w:rsidR="00272A90" w:rsidRPr="00BF4CDA" w:rsidRDefault="00272A90" w:rsidP="00272A90">
            <w:pPr>
              <w:spacing w:before="20" w:after="20"/>
              <w:rPr>
                <w:b/>
                <w:color w:val="1F497D" w:themeColor="text2"/>
                <w:sz w:val="20"/>
                <w:szCs w:val="20"/>
              </w:rPr>
            </w:pPr>
            <w:r w:rsidRPr="00481484">
              <w:rPr>
                <w:sz w:val="20"/>
                <w:szCs w:val="20"/>
              </w:rPr>
              <w:t>None</w:t>
            </w:r>
          </w:p>
        </w:tc>
      </w:tr>
      <w:tr w:rsidR="00272A90" w:rsidRPr="00A04CA2" w14:paraId="5DDF45B4"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272A90" w:rsidRPr="00A04CA2" w:rsidRDefault="00272A90" w:rsidP="00272A90">
            <w:pPr>
              <w:spacing w:before="20" w:after="20"/>
              <w:rPr>
                <w:b/>
                <w:color w:val="1F497D"/>
                <w:sz w:val="20"/>
                <w:szCs w:val="20"/>
              </w:rPr>
            </w:pPr>
            <w:r w:rsidRPr="00A04CA2">
              <w:rPr>
                <w:b/>
                <w:color w:val="1F497D"/>
                <w:sz w:val="20"/>
                <w:szCs w:val="20"/>
              </w:rPr>
              <w:t>Co-requisites</w:t>
            </w:r>
          </w:p>
        </w:tc>
        <w:tc>
          <w:tcPr>
            <w:tcW w:w="8834" w:type="dxa"/>
            <w:gridSpan w:val="23"/>
            <w:shd w:val="clear" w:color="auto" w:fill="auto"/>
          </w:tcPr>
          <w:p w14:paraId="65C8A7EE" w14:textId="3B07CF1E" w:rsidR="00272A90" w:rsidRPr="00BF4CDA" w:rsidRDefault="00272A90" w:rsidP="00272A90">
            <w:pPr>
              <w:spacing w:before="20" w:after="20"/>
              <w:rPr>
                <w:b/>
                <w:color w:val="1F497D" w:themeColor="text2"/>
                <w:sz w:val="20"/>
                <w:szCs w:val="20"/>
              </w:rPr>
            </w:pPr>
            <w:r w:rsidRPr="00481484">
              <w:rPr>
                <w:sz w:val="20"/>
                <w:szCs w:val="20"/>
              </w:rPr>
              <w:t>None</w:t>
            </w:r>
          </w:p>
        </w:tc>
      </w:tr>
      <w:tr w:rsidR="00272A90" w:rsidRPr="00A04CA2" w14:paraId="36520155"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272A90" w:rsidRPr="00A04CA2" w:rsidRDefault="00272A90" w:rsidP="00272A90">
            <w:pPr>
              <w:spacing w:before="20" w:after="20"/>
              <w:rPr>
                <w:b/>
                <w:color w:val="1F497D"/>
                <w:sz w:val="20"/>
                <w:szCs w:val="20"/>
              </w:rPr>
            </w:pPr>
            <w:r>
              <w:rPr>
                <w:b/>
                <w:color w:val="1F497D"/>
                <w:sz w:val="20"/>
                <w:szCs w:val="20"/>
              </w:rPr>
              <w:t>Registration Restriction</w:t>
            </w:r>
          </w:p>
        </w:tc>
        <w:tc>
          <w:tcPr>
            <w:tcW w:w="8834" w:type="dxa"/>
            <w:gridSpan w:val="23"/>
            <w:shd w:val="clear" w:color="auto" w:fill="auto"/>
          </w:tcPr>
          <w:p w14:paraId="16F45448" w14:textId="35A1928F" w:rsidR="00272A90" w:rsidRPr="001A3CF8" w:rsidRDefault="00272A90" w:rsidP="00272A90">
            <w:pPr>
              <w:spacing w:before="20" w:after="20"/>
              <w:rPr>
                <w:i/>
                <w:color w:val="262626" w:themeColor="text1" w:themeTint="D9"/>
                <w:sz w:val="20"/>
                <w:szCs w:val="20"/>
              </w:rPr>
            </w:pPr>
            <w:r>
              <w:rPr>
                <w:color w:val="262626" w:themeColor="text1" w:themeTint="D9"/>
                <w:sz w:val="20"/>
                <w:szCs w:val="20"/>
              </w:rPr>
              <w:t>None</w:t>
            </w:r>
          </w:p>
        </w:tc>
      </w:tr>
      <w:tr w:rsidR="00272A90" w:rsidRPr="00A04CA2" w14:paraId="7B15FCBA"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272A90" w:rsidRPr="00A04CA2" w:rsidRDefault="00272A90" w:rsidP="00272A90">
            <w:pPr>
              <w:spacing w:before="20" w:after="20"/>
              <w:rPr>
                <w:b/>
                <w:color w:val="1F497D"/>
                <w:sz w:val="20"/>
                <w:szCs w:val="20"/>
              </w:rPr>
            </w:pPr>
            <w:r w:rsidRPr="00A04CA2">
              <w:rPr>
                <w:b/>
                <w:color w:val="1F497D"/>
                <w:sz w:val="20"/>
                <w:szCs w:val="20"/>
              </w:rPr>
              <w:t>Educational Objective</w:t>
            </w:r>
          </w:p>
        </w:tc>
        <w:tc>
          <w:tcPr>
            <w:tcW w:w="8834" w:type="dxa"/>
            <w:gridSpan w:val="23"/>
            <w:shd w:val="clear" w:color="auto" w:fill="auto"/>
          </w:tcPr>
          <w:p w14:paraId="12803791" w14:textId="77777777" w:rsidR="00272A90" w:rsidRPr="00270F55" w:rsidRDefault="00272A90" w:rsidP="00272A90">
            <w:pPr>
              <w:spacing w:before="20" w:after="20"/>
              <w:rPr>
                <w:sz w:val="20"/>
                <w:szCs w:val="20"/>
                <w:lang w:val="tr-TR"/>
              </w:rPr>
            </w:pPr>
            <w:r w:rsidRPr="00270F55">
              <w:rPr>
                <w:sz w:val="20"/>
                <w:szCs w:val="20"/>
              </w:rPr>
              <w:t xml:space="preserve">This course </w:t>
            </w:r>
            <w:r>
              <w:rPr>
                <w:sz w:val="20"/>
                <w:szCs w:val="20"/>
              </w:rPr>
              <w:t xml:space="preserve">aims to introduce </w:t>
            </w:r>
            <w:r w:rsidRPr="00270F55">
              <w:rPr>
                <w:sz w:val="20"/>
                <w:szCs w:val="20"/>
                <w:lang w:val="tr-TR"/>
              </w:rPr>
              <w:t>the basic concepts and perspectives of international political economy with a particular emphasis put on the relationship between markets and state</w:t>
            </w:r>
            <w:r>
              <w:rPr>
                <w:sz w:val="20"/>
                <w:szCs w:val="20"/>
                <w:lang w:val="tr-TR"/>
              </w:rPr>
              <w:t>, and the reflections on the society</w:t>
            </w:r>
            <w:r w:rsidRPr="00270F55">
              <w:rPr>
                <w:sz w:val="20"/>
                <w:szCs w:val="20"/>
                <w:lang w:val="tr-TR"/>
              </w:rPr>
              <w:t xml:space="preserve">. </w:t>
            </w:r>
          </w:p>
          <w:p w14:paraId="67AD36A3" w14:textId="1D973481" w:rsidR="00272A90" w:rsidRPr="0037060C" w:rsidRDefault="00272A90" w:rsidP="00272A90">
            <w:pPr>
              <w:spacing w:before="20" w:after="20"/>
              <w:rPr>
                <w:sz w:val="20"/>
                <w:szCs w:val="20"/>
              </w:rPr>
            </w:pPr>
          </w:p>
        </w:tc>
      </w:tr>
      <w:tr w:rsidR="00272A90" w:rsidRPr="00A04CA2" w14:paraId="5D5064B0"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272A90" w:rsidRPr="00A04CA2" w:rsidRDefault="00272A90" w:rsidP="00272A90">
            <w:pPr>
              <w:spacing w:before="20" w:after="20"/>
              <w:rPr>
                <w:b/>
                <w:color w:val="1F497D"/>
                <w:sz w:val="20"/>
                <w:szCs w:val="20"/>
              </w:rPr>
            </w:pPr>
            <w:r w:rsidRPr="00A04CA2">
              <w:rPr>
                <w:b/>
                <w:bCs/>
                <w:color w:val="1F497D"/>
                <w:sz w:val="20"/>
                <w:szCs w:val="20"/>
              </w:rPr>
              <w:t>Course Description</w:t>
            </w:r>
          </w:p>
        </w:tc>
        <w:tc>
          <w:tcPr>
            <w:tcW w:w="8834" w:type="dxa"/>
            <w:gridSpan w:val="23"/>
            <w:tcBorders>
              <w:bottom w:val="dotted" w:sz="4" w:space="0" w:color="auto"/>
            </w:tcBorders>
            <w:shd w:val="clear" w:color="auto" w:fill="auto"/>
          </w:tcPr>
          <w:p w14:paraId="5BE07151" w14:textId="77777777" w:rsidR="00272A90" w:rsidRPr="00270F55" w:rsidRDefault="00272A90" w:rsidP="00272A90">
            <w:pPr>
              <w:keepNext/>
              <w:spacing w:line="276" w:lineRule="auto"/>
              <w:jc w:val="both"/>
              <w:outlineLvl w:val="0"/>
              <w:rPr>
                <w:b/>
                <w:bCs/>
                <w:noProof/>
                <w:sz w:val="20"/>
                <w:szCs w:val="20"/>
              </w:rPr>
            </w:pPr>
            <w:r w:rsidRPr="00270F55">
              <w:rPr>
                <w:sz w:val="20"/>
                <w:szCs w:val="20"/>
                <w:lang w:val="tr-TR"/>
              </w:rPr>
              <w:t xml:space="preserve">Students will learn to analyse the interaction between markets and states from the liberal, mercantalist and structuralist and alternative perspectives. The course provides an intellectual toolkit to make sense of the intricate and complex relationship between politics and economics in four different global structures, namely trade and production, money and finance, technology and knowledge and security. </w:t>
            </w:r>
          </w:p>
          <w:p w14:paraId="6E7D7077" w14:textId="4CC601D8" w:rsidR="00272A90" w:rsidRPr="0037060C" w:rsidRDefault="00272A90" w:rsidP="00272A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p>
        </w:tc>
      </w:tr>
      <w:tr w:rsidR="00272A90" w:rsidRPr="00A04CA2" w14:paraId="382FA337"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vMerge w:val="restart"/>
            <w:tcBorders>
              <w:top w:val="dotted" w:sz="4" w:space="0" w:color="auto"/>
            </w:tcBorders>
            <w:shd w:val="clear" w:color="auto" w:fill="auto"/>
          </w:tcPr>
          <w:p w14:paraId="70339DA9" w14:textId="0046345C" w:rsidR="00272A90" w:rsidRPr="00A04CA2" w:rsidRDefault="00272A90" w:rsidP="00272A90">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272A90" w:rsidRDefault="00272A90" w:rsidP="00272A90">
            <w:pPr>
              <w:spacing w:before="20" w:after="20"/>
              <w:rPr>
                <w:b/>
                <w:color w:val="1F497D"/>
                <w:sz w:val="20"/>
                <w:szCs w:val="20"/>
              </w:rPr>
            </w:pPr>
            <w:r w:rsidRPr="00A04CA2">
              <w:rPr>
                <w:b/>
                <w:color w:val="1F497D"/>
                <w:sz w:val="20"/>
                <w:szCs w:val="20"/>
              </w:rPr>
              <w:t>LO1</w:t>
            </w:r>
            <w:r>
              <w:rPr>
                <w:b/>
                <w:color w:val="1F497D"/>
                <w:sz w:val="20"/>
                <w:szCs w:val="20"/>
              </w:rPr>
              <w:t xml:space="preserve"> </w:t>
            </w:r>
          </w:p>
          <w:p w14:paraId="0734418D" w14:textId="043EB0DB" w:rsidR="00272A90" w:rsidRPr="00A04CA2" w:rsidRDefault="00272A90" w:rsidP="00272A90">
            <w:pPr>
              <w:spacing w:before="20" w:after="20"/>
              <w:rPr>
                <w:b/>
                <w:color w:val="1F497D"/>
                <w:sz w:val="20"/>
                <w:szCs w:val="20"/>
              </w:rPr>
            </w:pPr>
          </w:p>
        </w:tc>
        <w:tc>
          <w:tcPr>
            <w:tcW w:w="7641" w:type="dxa"/>
            <w:gridSpan w:val="20"/>
            <w:vMerge w:val="restart"/>
            <w:tcBorders>
              <w:top w:val="dotted" w:sz="4" w:space="0" w:color="auto"/>
            </w:tcBorders>
            <w:shd w:val="clear" w:color="auto" w:fill="auto"/>
          </w:tcPr>
          <w:p w14:paraId="1721B6A7" w14:textId="77777777" w:rsidR="00272A90" w:rsidRDefault="00272A90" w:rsidP="00272A90">
            <w:pPr>
              <w:spacing w:before="20" w:after="20"/>
              <w:rPr>
                <w:sz w:val="20"/>
                <w:szCs w:val="20"/>
              </w:rPr>
            </w:pPr>
            <w:r>
              <w:rPr>
                <w:sz w:val="20"/>
                <w:szCs w:val="20"/>
              </w:rPr>
              <w:t xml:space="preserve">Students will have a good grasp of political economy theories. </w:t>
            </w:r>
          </w:p>
          <w:p w14:paraId="0368DD3E" w14:textId="77777777" w:rsidR="00272A90" w:rsidRDefault="00272A90" w:rsidP="00272A90">
            <w:pPr>
              <w:spacing w:before="20" w:after="20"/>
              <w:rPr>
                <w:sz w:val="20"/>
                <w:szCs w:val="20"/>
              </w:rPr>
            </w:pPr>
          </w:p>
          <w:p w14:paraId="68FC4C51" w14:textId="77777777" w:rsidR="00272A90" w:rsidRDefault="00272A90" w:rsidP="00272A90">
            <w:pPr>
              <w:spacing w:before="20" w:after="20"/>
              <w:rPr>
                <w:sz w:val="20"/>
                <w:szCs w:val="20"/>
              </w:rPr>
            </w:pPr>
            <w:r>
              <w:rPr>
                <w:sz w:val="20"/>
                <w:szCs w:val="20"/>
              </w:rPr>
              <w:t xml:space="preserve">Students will know the key institutions that govern the global political economy </w:t>
            </w:r>
          </w:p>
          <w:p w14:paraId="3208B37E" w14:textId="77777777" w:rsidR="00272A90" w:rsidRDefault="00272A90" w:rsidP="00272A90">
            <w:pPr>
              <w:spacing w:before="20" w:after="20"/>
              <w:rPr>
                <w:sz w:val="20"/>
                <w:szCs w:val="20"/>
              </w:rPr>
            </w:pPr>
          </w:p>
          <w:p w14:paraId="69BCDCFF" w14:textId="77777777" w:rsidR="00272A90" w:rsidRDefault="00272A90" w:rsidP="00272A90">
            <w:pPr>
              <w:spacing w:before="20" w:after="20"/>
              <w:rPr>
                <w:sz w:val="20"/>
                <w:szCs w:val="20"/>
              </w:rPr>
            </w:pPr>
            <w:r>
              <w:rPr>
                <w:sz w:val="20"/>
                <w:szCs w:val="20"/>
              </w:rPr>
              <w:t xml:space="preserve">Students will understand the interrelationship between international politics and international economy </w:t>
            </w:r>
          </w:p>
          <w:p w14:paraId="415F2725" w14:textId="77777777" w:rsidR="00272A90" w:rsidRDefault="00272A90" w:rsidP="00272A90">
            <w:pPr>
              <w:spacing w:before="20" w:after="20"/>
              <w:rPr>
                <w:sz w:val="20"/>
                <w:szCs w:val="20"/>
                <w:shd w:val="clear" w:color="auto" w:fill="FFFFFF"/>
              </w:rPr>
            </w:pPr>
          </w:p>
          <w:p w14:paraId="0D7700E6" w14:textId="21E3F5F3" w:rsidR="00272A90" w:rsidRDefault="00272A90" w:rsidP="00272A90">
            <w:pPr>
              <w:spacing w:before="20" w:after="20"/>
              <w:rPr>
                <w:sz w:val="20"/>
                <w:szCs w:val="20"/>
                <w:shd w:val="clear" w:color="auto" w:fill="FFFFFF"/>
              </w:rPr>
            </w:pPr>
            <w:r>
              <w:rPr>
                <w:sz w:val="20"/>
                <w:szCs w:val="20"/>
                <w:shd w:val="clear" w:color="auto" w:fill="FFFFFF"/>
              </w:rPr>
              <w:t xml:space="preserve">Students will comprehend the historical developments in the global economy, and understand the developmenst in trade, finance, security and information and technology. </w:t>
            </w:r>
          </w:p>
          <w:p w14:paraId="296A3E5D" w14:textId="77777777" w:rsidR="00272A90" w:rsidRDefault="00272A90" w:rsidP="00272A90">
            <w:pPr>
              <w:spacing w:before="20" w:after="20"/>
              <w:rPr>
                <w:sz w:val="20"/>
                <w:szCs w:val="20"/>
                <w:shd w:val="clear" w:color="auto" w:fill="FFFFFF"/>
              </w:rPr>
            </w:pPr>
          </w:p>
          <w:p w14:paraId="6BE74236" w14:textId="59058329" w:rsidR="00272A90" w:rsidRDefault="00272A90" w:rsidP="00272A90">
            <w:pPr>
              <w:spacing w:before="20" w:after="20"/>
              <w:rPr>
                <w:sz w:val="20"/>
                <w:szCs w:val="20"/>
                <w:shd w:val="clear" w:color="auto" w:fill="FFFFFF"/>
              </w:rPr>
            </w:pPr>
            <w:r>
              <w:rPr>
                <w:sz w:val="20"/>
                <w:szCs w:val="20"/>
                <w:shd w:val="clear" w:color="auto" w:fill="FFFFFF"/>
              </w:rPr>
              <w:t xml:space="preserve">Students will learn the roles of states and companies in the above mentioned developments and understand the reflections to societies. </w:t>
            </w:r>
          </w:p>
          <w:p w14:paraId="4385B428" w14:textId="77777777" w:rsidR="00272A90" w:rsidRPr="00313757" w:rsidRDefault="00272A90" w:rsidP="00272A90">
            <w:pPr>
              <w:spacing w:before="20" w:after="20"/>
              <w:rPr>
                <w:sz w:val="20"/>
                <w:szCs w:val="20"/>
              </w:rPr>
            </w:pPr>
          </w:p>
          <w:p w14:paraId="7AC37A16" w14:textId="35D8ADF6" w:rsidR="00272A90" w:rsidRPr="00695A45" w:rsidRDefault="00272A90" w:rsidP="00272A90">
            <w:pPr>
              <w:spacing w:before="20" w:beforeAutospacing="1" w:after="20" w:afterAutospacing="1"/>
              <w:rPr>
                <w:i/>
                <w:color w:val="262626" w:themeColor="text1" w:themeTint="D9"/>
                <w:sz w:val="20"/>
                <w:szCs w:val="20"/>
              </w:rPr>
            </w:pPr>
          </w:p>
        </w:tc>
      </w:tr>
      <w:tr w:rsidR="00272A90" w:rsidRPr="00A04CA2" w14:paraId="79CB91B8"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6954D53" w14:textId="42FD650A" w:rsidR="00272A90" w:rsidRPr="00A04CA2" w:rsidRDefault="00272A90" w:rsidP="00272A90">
            <w:pPr>
              <w:spacing w:before="20" w:after="20"/>
              <w:rPr>
                <w:b/>
                <w:color w:val="1F497D"/>
                <w:sz w:val="20"/>
                <w:szCs w:val="20"/>
              </w:rPr>
            </w:pPr>
          </w:p>
        </w:tc>
        <w:tc>
          <w:tcPr>
            <w:tcW w:w="1193" w:type="dxa"/>
            <w:gridSpan w:val="3"/>
            <w:shd w:val="clear" w:color="auto" w:fill="auto"/>
          </w:tcPr>
          <w:p w14:paraId="1568B31F" w14:textId="77777777" w:rsidR="00272A90" w:rsidRDefault="00272A90" w:rsidP="00272A90">
            <w:pPr>
              <w:spacing w:before="20" w:after="20"/>
              <w:rPr>
                <w:b/>
                <w:color w:val="1F497D"/>
                <w:sz w:val="20"/>
                <w:szCs w:val="20"/>
              </w:rPr>
            </w:pPr>
            <w:r w:rsidRPr="00A04CA2">
              <w:rPr>
                <w:b/>
                <w:color w:val="1F497D"/>
                <w:sz w:val="20"/>
                <w:szCs w:val="20"/>
              </w:rPr>
              <w:t>LO2</w:t>
            </w:r>
          </w:p>
          <w:p w14:paraId="78C4228B" w14:textId="57466A55"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176E33F2" w14:textId="0819E32A" w:rsidR="00272A90" w:rsidRPr="00A04CA2" w:rsidRDefault="00272A90" w:rsidP="00272A90">
            <w:pPr>
              <w:spacing w:before="20" w:beforeAutospacing="1" w:after="20" w:afterAutospacing="1"/>
              <w:rPr>
                <w:b/>
                <w:color w:val="1F497D"/>
                <w:sz w:val="20"/>
                <w:szCs w:val="20"/>
                <w:lang w:val="tr-TR"/>
              </w:rPr>
            </w:pPr>
          </w:p>
        </w:tc>
      </w:tr>
      <w:tr w:rsidR="00272A90" w:rsidRPr="00A04CA2" w14:paraId="7BE9C789"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272A90" w:rsidRPr="00A04CA2" w:rsidRDefault="00272A90" w:rsidP="00272A90">
            <w:pPr>
              <w:spacing w:before="20" w:after="20"/>
              <w:rPr>
                <w:b/>
                <w:color w:val="1F497D"/>
                <w:sz w:val="20"/>
                <w:szCs w:val="20"/>
              </w:rPr>
            </w:pPr>
          </w:p>
        </w:tc>
        <w:tc>
          <w:tcPr>
            <w:tcW w:w="1193" w:type="dxa"/>
            <w:gridSpan w:val="3"/>
            <w:shd w:val="clear" w:color="auto" w:fill="auto"/>
          </w:tcPr>
          <w:p w14:paraId="0E19F74B" w14:textId="77777777" w:rsidR="00272A90" w:rsidRDefault="00272A90" w:rsidP="00272A90">
            <w:pPr>
              <w:spacing w:before="20" w:after="20"/>
              <w:rPr>
                <w:b/>
                <w:color w:val="1F497D"/>
                <w:sz w:val="20"/>
                <w:szCs w:val="20"/>
              </w:rPr>
            </w:pPr>
            <w:r w:rsidRPr="00A04CA2">
              <w:rPr>
                <w:b/>
                <w:color w:val="1F497D"/>
                <w:sz w:val="20"/>
                <w:szCs w:val="20"/>
              </w:rPr>
              <w:t>LO3</w:t>
            </w:r>
          </w:p>
          <w:p w14:paraId="167D552F" w14:textId="0D8C5A86"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6139A7DE" w14:textId="642C6715" w:rsidR="00272A90" w:rsidRPr="00A04CA2" w:rsidRDefault="00272A90" w:rsidP="00272A90">
            <w:pPr>
              <w:spacing w:before="20" w:beforeAutospacing="1" w:after="20" w:afterAutospacing="1"/>
              <w:rPr>
                <w:b/>
                <w:color w:val="1F497D"/>
                <w:sz w:val="20"/>
                <w:szCs w:val="20"/>
                <w:lang w:val="tr-TR"/>
              </w:rPr>
            </w:pPr>
          </w:p>
        </w:tc>
      </w:tr>
      <w:tr w:rsidR="00272A90" w:rsidRPr="00A04CA2" w14:paraId="540D3927" w14:textId="77777777" w:rsidTr="00634B64">
        <w:tblPrEx>
          <w:tblBorders>
            <w:insideH w:val="dotted" w:sz="4" w:space="0" w:color="auto"/>
            <w:insideV w:val="dotted" w:sz="4" w:space="0" w:color="auto"/>
          </w:tblBorders>
        </w:tblPrEx>
        <w:trPr>
          <w:gridBefore w:val="1"/>
          <w:gridAfter w:val="1"/>
          <w:wBefore w:w="23" w:type="dxa"/>
          <w:wAfter w:w="11" w:type="dxa"/>
          <w:trHeight w:val="890"/>
        </w:trPr>
        <w:tc>
          <w:tcPr>
            <w:tcW w:w="2047" w:type="dxa"/>
            <w:vMerge/>
            <w:shd w:val="clear" w:color="auto" w:fill="auto"/>
          </w:tcPr>
          <w:p w14:paraId="5298D572" w14:textId="77777777" w:rsidR="00272A90" w:rsidRPr="00A04CA2" w:rsidRDefault="00272A90" w:rsidP="00272A90">
            <w:pPr>
              <w:spacing w:before="20" w:after="20"/>
              <w:rPr>
                <w:b/>
                <w:color w:val="1F497D"/>
                <w:sz w:val="20"/>
                <w:szCs w:val="20"/>
              </w:rPr>
            </w:pPr>
          </w:p>
        </w:tc>
        <w:tc>
          <w:tcPr>
            <w:tcW w:w="1193" w:type="dxa"/>
            <w:gridSpan w:val="3"/>
            <w:shd w:val="clear" w:color="auto" w:fill="auto"/>
          </w:tcPr>
          <w:p w14:paraId="08DF36DF" w14:textId="77777777" w:rsidR="00272A90" w:rsidRDefault="00272A90" w:rsidP="00272A90">
            <w:pPr>
              <w:spacing w:before="20" w:after="20"/>
              <w:rPr>
                <w:b/>
                <w:color w:val="1F497D"/>
                <w:sz w:val="20"/>
                <w:szCs w:val="20"/>
              </w:rPr>
            </w:pPr>
            <w:r w:rsidRPr="00A04CA2">
              <w:rPr>
                <w:b/>
                <w:color w:val="1F497D"/>
                <w:sz w:val="20"/>
                <w:szCs w:val="20"/>
              </w:rPr>
              <w:t>LO4</w:t>
            </w:r>
          </w:p>
          <w:p w14:paraId="4C4147DC" w14:textId="3D136DE6"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7F6EADC4" w14:textId="167B8841" w:rsidR="00272A90" w:rsidRPr="00A04CA2" w:rsidRDefault="00272A90" w:rsidP="00272A90">
            <w:pPr>
              <w:spacing w:before="20" w:beforeAutospacing="1" w:after="20" w:afterAutospacing="1"/>
              <w:rPr>
                <w:b/>
                <w:color w:val="1F497D"/>
                <w:sz w:val="20"/>
                <w:szCs w:val="20"/>
                <w:lang w:val="tr-TR"/>
              </w:rPr>
            </w:pPr>
          </w:p>
        </w:tc>
      </w:tr>
      <w:tr w:rsidR="00272A90" w:rsidRPr="00A04CA2" w14:paraId="227D9194" w14:textId="77777777" w:rsidTr="00634B64">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3FA0D348" w14:textId="77777777" w:rsidR="00272A90" w:rsidRPr="00A04CA2" w:rsidRDefault="00272A90" w:rsidP="00272A90">
            <w:pPr>
              <w:spacing w:before="20" w:after="20"/>
              <w:rPr>
                <w:b/>
                <w:color w:val="1F497D"/>
                <w:sz w:val="20"/>
                <w:szCs w:val="20"/>
              </w:rPr>
            </w:pPr>
          </w:p>
        </w:tc>
        <w:tc>
          <w:tcPr>
            <w:tcW w:w="1193" w:type="dxa"/>
            <w:gridSpan w:val="3"/>
            <w:shd w:val="clear" w:color="auto" w:fill="auto"/>
          </w:tcPr>
          <w:p w14:paraId="20E1D79D" w14:textId="3A5F2BE9" w:rsidR="00272A90" w:rsidRDefault="00272A90" w:rsidP="00272A90">
            <w:pPr>
              <w:spacing w:before="20" w:after="20"/>
              <w:rPr>
                <w:b/>
                <w:color w:val="1F497D"/>
                <w:sz w:val="20"/>
                <w:szCs w:val="20"/>
              </w:rPr>
            </w:pPr>
            <w:r>
              <w:rPr>
                <w:b/>
                <w:color w:val="1F497D"/>
                <w:sz w:val="20"/>
                <w:szCs w:val="20"/>
              </w:rPr>
              <w:t>LO5</w:t>
            </w:r>
          </w:p>
          <w:p w14:paraId="17D6356B" w14:textId="77777777" w:rsidR="00272A90" w:rsidRPr="00A04CA2" w:rsidRDefault="00272A90" w:rsidP="00272A90">
            <w:pPr>
              <w:spacing w:before="20" w:after="20"/>
              <w:rPr>
                <w:b/>
                <w:color w:val="1F497D"/>
                <w:sz w:val="20"/>
                <w:szCs w:val="20"/>
              </w:rPr>
            </w:pPr>
          </w:p>
        </w:tc>
        <w:tc>
          <w:tcPr>
            <w:tcW w:w="7641" w:type="dxa"/>
            <w:gridSpan w:val="20"/>
            <w:vMerge/>
            <w:shd w:val="clear" w:color="auto" w:fill="auto"/>
          </w:tcPr>
          <w:p w14:paraId="0FCC0F8F" w14:textId="77777777" w:rsidR="00272A90" w:rsidRPr="00A04CA2" w:rsidRDefault="00272A90" w:rsidP="00272A90">
            <w:pPr>
              <w:spacing w:before="20" w:beforeAutospacing="1" w:after="20" w:afterAutospacing="1"/>
              <w:rPr>
                <w:b/>
                <w:color w:val="1F497D"/>
                <w:sz w:val="20"/>
                <w:szCs w:val="20"/>
                <w:lang w:val="tr-TR"/>
              </w:rPr>
            </w:pPr>
          </w:p>
        </w:tc>
      </w:tr>
      <w:tr w:rsidR="009C46C6" w:rsidRPr="00A04CA2" w14:paraId="5765ED7F" w14:textId="77777777" w:rsidTr="00634B64">
        <w:tblPrEx>
          <w:tblBorders>
            <w:insideH w:val="dotted" w:sz="4" w:space="0" w:color="auto"/>
            <w:insideV w:val="dotted" w:sz="4" w:space="0" w:color="auto"/>
          </w:tblBorders>
        </w:tblPrEx>
        <w:trPr>
          <w:gridBefore w:val="1"/>
          <w:gridAfter w:val="3"/>
          <w:wBefore w:w="23" w:type="dxa"/>
          <w:wAfter w:w="1204" w:type="dxa"/>
          <w:trHeight w:val="270"/>
        </w:trPr>
        <w:tc>
          <w:tcPr>
            <w:tcW w:w="2047" w:type="dxa"/>
            <w:vMerge/>
            <w:shd w:val="clear" w:color="auto" w:fill="auto"/>
          </w:tcPr>
          <w:p w14:paraId="1A567E3D" w14:textId="77777777" w:rsidR="009C46C6" w:rsidRPr="00A04CA2" w:rsidRDefault="009C46C6" w:rsidP="00272A90">
            <w:pPr>
              <w:spacing w:before="20" w:after="20"/>
              <w:rPr>
                <w:b/>
                <w:color w:val="1F497D"/>
                <w:sz w:val="20"/>
                <w:szCs w:val="20"/>
              </w:rPr>
            </w:pPr>
          </w:p>
        </w:tc>
        <w:tc>
          <w:tcPr>
            <w:tcW w:w="7641" w:type="dxa"/>
            <w:gridSpan w:val="21"/>
            <w:vMerge w:val="restart"/>
            <w:shd w:val="clear" w:color="auto" w:fill="auto"/>
          </w:tcPr>
          <w:p w14:paraId="3B7A218D" w14:textId="1C26EBE6" w:rsidR="009C46C6" w:rsidRPr="00A04CA2" w:rsidRDefault="009C46C6" w:rsidP="00272A90">
            <w:pPr>
              <w:spacing w:before="20" w:beforeAutospacing="1" w:after="20" w:afterAutospacing="1"/>
              <w:rPr>
                <w:b/>
                <w:color w:val="1F497D"/>
                <w:sz w:val="20"/>
                <w:szCs w:val="20"/>
                <w:lang w:val="tr-TR"/>
              </w:rPr>
            </w:pPr>
          </w:p>
        </w:tc>
      </w:tr>
      <w:tr w:rsidR="009C46C6" w:rsidRPr="00A04CA2" w14:paraId="754FEFED" w14:textId="77777777" w:rsidTr="00634B64">
        <w:tblPrEx>
          <w:tblBorders>
            <w:insideH w:val="dotted" w:sz="4" w:space="0" w:color="auto"/>
            <w:insideV w:val="dotted" w:sz="4" w:space="0" w:color="auto"/>
          </w:tblBorders>
        </w:tblPrEx>
        <w:trPr>
          <w:gridBefore w:val="1"/>
          <w:gridAfter w:val="3"/>
          <w:wBefore w:w="23" w:type="dxa"/>
          <w:wAfter w:w="1204" w:type="dxa"/>
          <w:trHeight w:val="270"/>
        </w:trPr>
        <w:tc>
          <w:tcPr>
            <w:tcW w:w="2047" w:type="dxa"/>
            <w:vMerge/>
            <w:shd w:val="clear" w:color="auto" w:fill="auto"/>
          </w:tcPr>
          <w:p w14:paraId="1C1DD2F0" w14:textId="56AC45AB" w:rsidR="009C46C6" w:rsidRPr="00A04CA2" w:rsidRDefault="009C46C6" w:rsidP="00272A90">
            <w:pPr>
              <w:spacing w:before="20" w:after="20"/>
              <w:rPr>
                <w:b/>
                <w:color w:val="1F497D"/>
                <w:sz w:val="20"/>
                <w:szCs w:val="20"/>
              </w:rPr>
            </w:pPr>
          </w:p>
        </w:tc>
        <w:tc>
          <w:tcPr>
            <w:tcW w:w="7641" w:type="dxa"/>
            <w:gridSpan w:val="21"/>
            <w:vMerge/>
            <w:shd w:val="clear" w:color="auto" w:fill="auto"/>
          </w:tcPr>
          <w:p w14:paraId="7B7C943D" w14:textId="1C349892" w:rsidR="009C46C6" w:rsidRPr="00A04CA2" w:rsidRDefault="009C46C6" w:rsidP="00272A90">
            <w:pPr>
              <w:tabs>
                <w:tab w:val="left" w:pos="4395"/>
              </w:tabs>
              <w:rPr>
                <w:b/>
                <w:sz w:val="20"/>
                <w:szCs w:val="20"/>
                <w:lang w:val="tr-TR"/>
              </w:rPr>
            </w:pPr>
          </w:p>
        </w:tc>
      </w:tr>
      <w:tr w:rsidR="009C46C6" w:rsidRPr="00A04CA2" w14:paraId="3C4FF74F" w14:textId="77777777" w:rsidTr="00634B64">
        <w:tblPrEx>
          <w:tblBorders>
            <w:insideH w:val="dotted" w:sz="4" w:space="0" w:color="auto"/>
            <w:insideV w:val="dotted" w:sz="4" w:space="0" w:color="auto"/>
          </w:tblBorders>
        </w:tblPrEx>
        <w:trPr>
          <w:gridBefore w:val="1"/>
          <w:gridAfter w:val="3"/>
          <w:wBefore w:w="23" w:type="dxa"/>
          <w:wAfter w:w="1204" w:type="dxa"/>
          <w:trHeight w:val="270"/>
        </w:trPr>
        <w:tc>
          <w:tcPr>
            <w:tcW w:w="2047" w:type="dxa"/>
            <w:vMerge/>
            <w:shd w:val="clear" w:color="auto" w:fill="auto"/>
          </w:tcPr>
          <w:p w14:paraId="042F1513" w14:textId="77777777" w:rsidR="009C46C6" w:rsidRPr="00A04CA2" w:rsidRDefault="009C46C6" w:rsidP="00272A90">
            <w:pPr>
              <w:spacing w:before="20" w:after="20"/>
              <w:rPr>
                <w:b/>
                <w:color w:val="1F497D"/>
                <w:sz w:val="20"/>
                <w:szCs w:val="20"/>
              </w:rPr>
            </w:pPr>
          </w:p>
        </w:tc>
        <w:tc>
          <w:tcPr>
            <w:tcW w:w="7641" w:type="dxa"/>
            <w:gridSpan w:val="21"/>
            <w:vMerge/>
            <w:shd w:val="clear" w:color="auto" w:fill="auto"/>
          </w:tcPr>
          <w:p w14:paraId="7283909E" w14:textId="5AB68D01" w:rsidR="009C46C6" w:rsidRPr="00A04CA2" w:rsidRDefault="009C46C6" w:rsidP="00272A90">
            <w:pPr>
              <w:tabs>
                <w:tab w:val="left" w:pos="4395"/>
              </w:tabs>
              <w:rPr>
                <w:b/>
                <w:sz w:val="20"/>
                <w:szCs w:val="20"/>
                <w:lang w:val="tr-TR"/>
              </w:rPr>
            </w:pPr>
          </w:p>
        </w:tc>
      </w:tr>
      <w:tr w:rsidR="00272A90" w:rsidRPr="00A04CA2" w14:paraId="3429E66F" w14:textId="77777777" w:rsidTr="00634B64">
        <w:tblPrEx>
          <w:tblBorders>
            <w:insideH w:val="dotted" w:sz="4" w:space="0" w:color="auto"/>
            <w:insideV w:val="dotted" w:sz="4" w:space="0" w:color="auto"/>
          </w:tblBorders>
        </w:tblPrEx>
        <w:trPr>
          <w:gridBefore w:val="1"/>
          <w:gridAfter w:val="1"/>
          <w:wBefore w:w="23" w:type="dxa"/>
          <w:wAfter w:w="11" w:type="dxa"/>
        </w:trPr>
        <w:tc>
          <w:tcPr>
            <w:tcW w:w="10881" w:type="dxa"/>
            <w:gridSpan w:val="24"/>
            <w:shd w:val="clear" w:color="auto" w:fill="D9D9D9" w:themeFill="background1" w:themeFillShade="D9"/>
          </w:tcPr>
          <w:p w14:paraId="01A864A6" w14:textId="7FD878E8" w:rsidR="00272A90" w:rsidRPr="00A04CA2" w:rsidRDefault="00272A90" w:rsidP="00272A90">
            <w:pPr>
              <w:spacing w:before="20" w:after="20"/>
              <w:jc w:val="center"/>
              <w:rPr>
                <w:b/>
                <w:color w:val="1F497D"/>
                <w:sz w:val="20"/>
                <w:szCs w:val="20"/>
              </w:rPr>
            </w:pPr>
            <w:r w:rsidRPr="00A04CA2">
              <w:rPr>
                <w:b/>
                <w:color w:val="1F497D"/>
                <w:sz w:val="20"/>
                <w:szCs w:val="20"/>
                <w:lang w:val="tr-TR"/>
              </w:rPr>
              <w:t>PART II</w:t>
            </w:r>
            <w:r>
              <w:rPr>
                <w:b/>
                <w:color w:val="1F497D"/>
                <w:sz w:val="20"/>
                <w:szCs w:val="20"/>
                <w:lang w:val="tr-TR"/>
              </w:rPr>
              <w:t xml:space="preserve"> ( Faculty Board Approval)</w:t>
            </w:r>
          </w:p>
        </w:tc>
      </w:tr>
      <w:tr w:rsidR="00272A90" w:rsidRPr="00A04CA2" w14:paraId="2BEDA343"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272A90" w:rsidRPr="00A04CA2" w:rsidRDefault="00272A90" w:rsidP="00272A90">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272A90" w:rsidRPr="00A04CA2" w:rsidRDefault="00272A90" w:rsidP="00272A90">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272A90" w:rsidRPr="00A04CA2" w:rsidRDefault="00272A90" w:rsidP="00272A90">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272A90" w:rsidRPr="00A04CA2" w:rsidRDefault="00272A90" w:rsidP="00272A90">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272A90" w:rsidRPr="00A04CA2" w:rsidRDefault="00272A90" w:rsidP="00272A90">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272A90" w:rsidRPr="00A04CA2" w:rsidRDefault="00272A90" w:rsidP="00272A90">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272A90" w:rsidRPr="00A04CA2" w:rsidRDefault="00272A90" w:rsidP="00272A90">
            <w:pPr>
              <w:spacing w:before="20" w:after="20"/>
              <w:rPr>
                <w:b/>
                <w:color w:val="1F497D"/>
                <w:sz w:val="20"/>
                <w:szCs w:val="20"/>
              </w:rPr>
            </w:pPr>
            <w:r w:rsidRPr="00A04CA2">
              <w:rPr>
                <w:b/>
                <w:color w:val="1F497D"/>
                <w:sz w:val="20"/>
                <w:szCs w:val="20"/>
              </w:rPr>
              <w:t>LO4</w:t>
            </w:r>
          </w:p>
        </w:tc>
        <w:tc>
          <w:tcPr>
            <w:tcW w:w="605" w:type="dxa"/>
            <w:gridSpan w:val="2"/>
            <w:shd w:val="clear" w:color="auto" w:fill="auto"/>
          </w:tcPr>
          <w:p w14:paraId="09E3E726" w14:textId="77777777" w:rsidR="00272A90" w:rsidRPr="00A04CA2" w:rsidRDefault="00272A90" w:rsidP="00272A90">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272A90" w:rsidRPr="00A04CA2" w:rsidRDefault="00272A90" w:rsidP="00272A90">
            <w:pPr>
              <w:spacing w:before="20" w:after="20"/>
              <w:rPr>
                <w:b/>
                <w:color w:val="1F497D"/>
                <w:sz w:val="20"/>
                <w:szCs w:val="20"/>
              </w:rPr>
            </w:pPr>
            <w:r w:rsidRPr="00A04CA2">
              <w:rPr>
                <w:b/>
                <w:color w:val="1F497D"/>
                <w:sz w:val="20"/>
                <w:szCs w:val="20"/>
              </w:rPr>
              <w:t>LO6</w:t>
            </w:r>
          </w:p>
        </w:tc>
      </w:tr>
      <w:tr w:rsidR="00585028" w:rsidRPr="00A04CA2" w14:paraId="56AC319F"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585028" w:rsidRPr="00A04CA2" w:rsidRDefault="00585028" w:rsidP="00585028">
            <w:pPr>
              <w:spacing w:before="20" w:after="20"/>
              <w:rPr>
                <w:b/>
                <w:color w:val="1F497D"/>
                <w:sz w:val="20"/>
                <w:szCs w:val="20"/>
              </w:rPr>
            </w:pPr>
          </w:p>
        </w:tc>
        <w:tc>
          <w:tcPr>
            <w:tcW w:w="939" w:type="dxa"/>
            <w:shd w:val="clear" w:color="auto" w:fill="auto"/>
          </w:tcPr>
          <w:p w14:paraId="4D91AA05" w14:textId="0C94228A" w:rsidR="00585028" w:rsidRPr="00A04CA2" w:rsidRDefault="00585028" w:rsidP="00585028">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585028" w:rsidRPr="00A04CA2" w:rsidRDefault="00585028" w:rsidP="00585028">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5BE56D7C"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414453DB" w14:textId="0BA6027F"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7551C116" w14:textId="7ABA6A72"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5C696299" w14:textId="5C928CFA"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51F8804A" w14:textId="7D372C82"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455E88A0" w14:textId="05269514" w:rsidR="00585028" w:rsidRPr="00A04CA2" w:rsidRDefault="00585028" w:rsidP="00585028">
            <w:pPr>
              <w:spacing w:before="20" w:after="20"/>
              <w:rPr>
                <w:b/>
                <w:color w:val="1F497D"/>
                <w:sz w:val="20"/>
                <w:szCs w:val="20"/>
              </w:rPr>
            </w:pPr>
          </w:p>
        </w:tc>
      </w:tr>
      <w:tr w:rsidR="00585028" w:rsidRPr="00A04CA2" w14:paraId="1658E81B"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585028" w:rsidRPr="00A04CA2" w:rsidRDefault="00585028" w:rsidP="00585028">
            <w:pPr>
              <w:spacing w:before="20" w:after="20"/>
              <w:rPr>
                <w:b/>
                <w:color w:val="1F497D"/>
                <w:sz w:val="20"/>
                <w:szCs w:val="20"/>
              </w:rPr>
            </w:pPr>
          </w:p>
        </w:tc>
        <w:tc>
          <w:tcPr>
            <w:tcW w:w="939" w:type="dxa"/>
            <w:shd w:val="clear" w:color="auto" w:fill="auto"/>
          </w:tcPr>
          <w:p w14:paraId="0285901F" w14:textId="071B9573" w:rsidR="00585028" w:rsidRPr="00A04CA2" w:rsidRDefault="00585028" w:rsidP="00585028">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585028" w:rsidRPr="00A04CA2" w:rsidRDefault="00585028" w:rsidP="00585028">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24A98EC9"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6B7F01A7" w14:textId="17D78280"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026F5364" w14:textId="41B614EF"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03DED037" w14:textId="014DE3A7"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15E679E5" w14:textId="24233471"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45DEFB3B" w14:textId="3431DEFB" w:rsidR="00585028" w:rsidRPr="00A04CA2" w:rsidRDefault="00585028" w:rsidP="00585028">
            <w:pPr>
              <w:spacing w:before="20" w:after="20"/>
              <w:rPr>
                <w:b/>
                <w:color w:val="1F497D"/>
                <w:sz w:val="20"/>
                <w:szCs w:val="20"/>
              </w:rPr>
            </w:pPr>
          </w:p>
        </w:tc>
      </w:tr>
      <w:tr w:rsidR="00585028" w:rsidRPr="00A04CA2" w14:paraId="52F35996"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585028" w:rsidRPr="00A04CA2" w:rsidRDefault="00585028" w:rsidP="00585028">
            <w:pPr>
              <w:spacing w:before="20" w:after="20"/>
              <w:rPr>
                <w:b/>
                <w:color w:val="1F497D"/>
                <w:sz w:val="20"/>
                <w:szCs w:val="20"/>
              </w:rPr>
            </w:pPr>
          </w:p>
        </w:tc>
        <w:tc>
          <w:tcPr>
            <w:tcW w:w="939" w:type="dxa"/>
            <w:shd w:val="clear" w:color="auto" w:fill="auto"/>
          </w:tcPr>
          <w:p w14:paraId="4609A9D9" w14:textId="03B4984E" w:rsidR="00585028" w:rsidRPr="00A04CA2" w:rsidRDefault="00585028" w:rsidP="00585028">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585028" w:rsidRPr="00A04CA2" w:rsidRDefault="00585028" w:rsidP="00585028">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0873B29E"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3DD55732" w14:textId="59981E81"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C7EE0F2" w14:textId="3BD7232A"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6A887E33" w14:textId="476CD61A"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115E6603" w14:textId="355E871A"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6D7C41C0" w14:textId="78441E4B" w:rsidR="00585028" w:rsidRPr="00A04CA2" w:rsidRDefault="00585028" w:rsidP="00585028">
            <w:pPr>
              <w:spacing w:before="20" w:after="20"/>
              <w:rPr>
                <w:b/>
                <w:color w:val="1F497D"/>
                <w:sz w:val="20"/>
                <w:szCs w:val="20"/>
              </w:rPr>
            </w:pPr>
          </w:p>
        </w:tc>
      </w:tr>
      <w:tr w:rsidR="00585028" w:rsidRPr="00A04CA2" w14:paraId="45AFD7BC"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585028" w:rsidRPr="00A04CA2" w:rsidRDefault="00585028" w:rsidP="00585028">
            <w:pPr>
              <w:spacing w:before="20" w:after="20"/>
              <w:rPr>
                <w:b/>
                <w:color w:val="1F497D"/>
                <w:sz w:val="20"/>
                <w:szCs w:val="20"/>
              </w:rPr>
            </w:pPr>
          </w:p>
        </w:tc>
        <w:tc>
          <w:tcPr>
            <w:tcW w:w="939" w:type="dxa"/>
            <w:shd w:val="clear" w:color="auto" w:fill="auto"/>
          </w:tcPr>
          <w:p w14:paraId="2F2EB678" w14:textId="37D13FD2" w:rsidR="00585028" w:rsidRPr="00A04CA2" w:rsidRDefault="00585028" w:rsidP="00585028">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585028" w:rsidRPr="00A04CA2" w:rsidRDefault="00585028" w:rsidP="00585028">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6F4FF5E3" w14:textId="77777777" w:rsidR="00585028" w:rsidRPr="00A04CA2" w:rsidRDefault="00585028" w:rsidP="00585028">
            <w:pPr>
              <w:spacing w:before="20" w:after="20"/>
              <w:rPr>
                <w:b/>
                <w:color w:val="1F497D"/>
                <w:sz w:val="20"/>
                <w:szCs w:val="20"/>
              </w:rPr>
            </w:pPr>
          </w:p>
        </w:tc>
        <w:tc>
          <w:tcPr>
            <w:tcW w:w="655" w:type="dxa"/>
            <w:shd w:val="clear" w:color="auto" w:fill="auto"/>
          </w:tcPr>
          <w:p w14:paraId="6998F242" w14:textId="77777777" w:rsidR="00585028" w:rsidRPr="00A04CA2" w:rsidRDefault="00585028" w:rsidP="00585028">
            <w:pPr>
              <w:spacing w:before="20" w:after="20"/>
              <w:rPr>
                <w:b/>
                <w:color w:val="1F497D"/>
                <w:sz w:val="20"/>
                <w:szCs w:val="20"/>
              </w:rPr>
            </w:pPr>
          </w:p>
        </w:tc>
        <w:tc>
          <w:tcPr>
            <w:tcW w:w="654" w:type="dxa"/>
            <w:gridSpan w:val="3"/>
            <w:shd w:val="clear" w:color="auto" w:fill="auto"/>
          </w:tcPr>
          <w:p w14:paraId="2B92C44A" w14:textId="77777777" w:rsidR="00585028" w:rsidRPr="00A04CA2" w:rsidRDefault="00585028" w:rsidP="00585028">
            <w:pPr>
              <w:spacing w:before="20" w:after="20"/>
              <w:rPr>
                <w:b/>
                <w:color w:val="1F497D"/>
                <w:sz w:val="20"/>
                <w:szCs w:val="20"/>
              </w:rPr>
            </w:pPr>
          </w:p>
        </w:tc>
        <w:tc>
          <w:tcPr>
            <w:tcW w:w="605" w:type="dxa"/>
            <w:gridSpan w:val="2"/>
            <w:shd w:val="clear" w:color="auto" w:fill="auto"/>
          </w:tcPr>
          <w:p w14:paraId="38811D74" w14:textId="77777777" w:rsidR="00585028" w:rsidRPr="00A04CA2" w:rsidRDefault="00585028" w:rsidP="00585028">
            <w:pPr>
              <w:spacing w:before="20" w:after="20"/>
              <w:rPr>
                <w:b/>
                <w:color w:val="1F497D"/>
                <w:sz w:val="20"/>
                <w:szCs w:val="20"/>
              </w:rPr>
            </w:pPr>
          </w:p>
        </w:tc>
        <w:tc>
          <w:tcPr>
            <w:tcW w:w="605" w:type="dxa"/>
            <w:shd w:val="clear" w:color="auto" w:fill="auto"/>
          </w:tcPr>
          <w:p w14:paraId="4C53CB6C" w14:textId="77777777" w:rsidR="00585028" w:rsidRPr="00A04CA2" w:rsidRDefault="00585028" w:rsidP="00585028">
            <w:pPr>
              <w:spacing w:before="20" w:after="20"/>
              <w:rPr>
                <w:b/>
                <w:color w:val="1F497D"/>
                <w:sz w:val="20"/>
                <w:szCs w:val="20"/>
              </w:rPr>
            </w:pPr>
          </w:p>
        </w:tc>
      </w:tr>
      <w:tr w:rsidR="00585028" w:rsidRPr="00A04CA2" w14:paraId="66AF0BE9"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585028" w:rsidRPr="00A04CA2" w:rsidRDefault="00585028" w:rsidP="00585028">
            <w:pPr>
              <w:spacing w:before="20" w:after="20"/>
              <w:rPr>
                <w:b/>
                <w:color w:val="1F497D"/>
                <w:sz w:val="20"/>
                <w:szCs w:val="20"/>
              </w:rPr>
            </w:pPr>
          </w:p>
        </w:tc>
        <w:tc>
          <w:tcPr>
            <w:tcW w:w="939" w:type="dxa"/>
            <w:shd w:val="clear" w:color="auto" w:fill="auto"/>
          </w:tcPr>
          <w:p w14:paraId="2EAA5C7A" w14:textId="5C47DA20" w:rsidR="00585028" w:rsidRPr="00A04CA2" w:rsidRDefault="00585028" w:rsidP="00585028">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585028" w:rsidRPr="00A04CA2" w:rsidRDefault="00585028" w:rsidP="00585028">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2D316CAA" w14:textId="77777777" w:rsidR="00585028" w:rsidRPr="00A04CA2" w:rsidRDefault="00585028" w:rsidP="00585028">
            <w:pPr>
              <w:spacing w:before="20" w:after="20"/>
              <w:rPr>
                <w:b/>
                <w:color w:val="1F497D"/>
                <w:sz w:val="20"/>
                <w:szCs w:val="20"/>
              </w:rPr>
            </w:pPr>
          </w:p>
        </w:tc>
        <w:tc>
          <w:tcPr>
            <w:tcW w:w="655" w:type="dxa"/>
            <w:shd w:val="clear" w:color="auto" w:fill="auto"/>
          </w:tcPr>
          <w:p w14:paraId="5C2272D3" w14:textId="77777777" w:rsidR="00585028" w:rsidRPr="00A04CA2" w:rsidRDefault="00585028" w:rsidP="00585028">
            <w:pPr>
              <w:spacing w:before="20" w:after="20"/>
              <w:rPr>
                <w:b/>
                <w:color w:val="1F497D"/>
                <w:sz w:val="20"/>
                <w:szCs w:val="20"/>
              </w:rPr>
            </w:pPr>
          </w:p>
        </w:tc>
        <w:tc>
          <w:tcPr>
            <w:tcW w:w="654" w:type="dxa"/>
            <w:gridSpan w:val="3"/>
            <w:shd w:val="clear" w:color="auto" w:fill="auto"/>
          </w:tcPr>
          <w:p w14:paraId="309BE3EB" w14:textId="77777777" w:rsidR="00585028" w:rsidRPr="00A04CA2" w:rsidRDefault="00585028" w:rsidP="00585028">
            <w:pPr>
              <w:spacing w:before="20" w:after="20"/>
              <w:rPr>
                <w:b/>
                <w:color w:val="1F497D"/>
                <w:sz w:val="20"/>
                <w:szCs w:val="20"/>
              </w:rPr>
            </w:pPr>
          </w:p>
        </w:tc>
        <w:tc>
          <w:tcPr>
            <w:tcW w:w="605" w:type="dxa"/>
            <w:gridSpan w:val="2"/>
            <w:shd w:val="clear" w:color="auto" w:fill="auto"/>
          </w:tcPr>
          <w:p w14:paraId="67836AFC" w14:textId="77777777" w:rsidR="00585028" w:rsidRPr="00A04CA2" w:rsidRDefault="00585028" w:rsidP="00585028">
            <w:pPr>
              <w:spacing w:before="20" w:after="20"/>
              <w:rPr>
                <w:b/>
                <w:color w:val="1F497D"/>
                <w:sz w:val="20"/>
                <w:szCs w:val="20"/>
              </w:rPr>
            </w:pPr>
          </w:p>
        </w:tc>
        <w:tc>
          <w:tcPr>
            <w:tcW w:w="605" w:type="dxa"/>
            <w:shd w:val="clear" w:color="auto" w:fill="auto"/>
          </w:tcPr>
          <w:p w14:paraId="37AC43BA" w14:textId="77777777" w:rsidR="00585028" w:rsidRPr="00A04CA2" w:rsidRDefault="00585028" w:rsidP="00585028">
            <w:pPr>
              <w:spacing w:before="20" w:after="20"/>
              <w:rPr>
                <w:b/>
                <w:color w:val="1F497D"/>
                <w:sz w:val="20"/>
                <w:szCs w:val="20"/>
              </w:rPr>
            </w:pPr>
          </w:p>
        </w:tc>
      </w:tr>
      <w:tr w:rsidR="00585028" w:rsidRPr="00A04CA2" w14:paraId="3BC4A24E"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585028" w:rsidRPr="00A04CA2" w:rsidRDefault="00585028" w:rsidP="00585028">
            <w:pPr>
              <w:spacing w:before="20" w:after="20"/>
              <w:rPr>
                <w:b/>
                <w:color w:val="1F497D"/>
                <w:sz w:val="20"/>
                <w:szCs w:val="20"/>
              </w:rPr>
            </w:pPr>
          </w:p>
        </w:tc>
        <w:tc>
          <w:tcPr>
            <w:tcW w:w="939" w:type="dxa"/>
            <w:shd w:val="clear" w:color="auto" w:fill="auto"/>
          </w:tcPr>
          <w:p w14:paraId="497D9161" w14:textId="3A190B96" w:rsidR="00585028" w:rsidRPr="00A04CA2" w:rsidRDefault="00585028" w:rsidP="00585028">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585028" w:rsidRPr="00A04CA2" w:rsidRDefault="00585028" w:rsidP="00585028">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5402FFDE"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6936970B" w14:textId="121EC097"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6E4D628D" w14:textId="40CF2BA2"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29CAA818" w14:textId="66C9CA54"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5E9F77B5" w14:textId="6663E89B"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26C0568A" w14:textId="684B1EA7" w:rsidR="00585028" w:rsidRPr="00A04CA2" w:rsidRDefault="00585028" w:rsidP="00585028">
            <w:pPr>
              <w:spacing w:before="20" w:after="20"/>
              <w:rPr>
                <w:b/>
                <w:color w:val="1F497D"/>
                <w:sz w:val="20"/>
                <w:szCs w:val="20"/>
              </w:rPr>
            </w:pPr>
          </w:p>
        </w:tc>
      </w:tr>
      <w:tr w:rsidR="00585028" w:rsidRPr="00A04CA2" w14:paraId="70B02CAE"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585028" w:rsidRPr="00A04CA2" w:rsidRDefault="00585028" w:rsidP="00585028">
            <w:pPr>
              <w:spacing w:before="20" w:after="20"/>
              <w:rPr>
                <w:b/>
                <w:color w:val="1F497D"/>
                <w:sz w:val="20"/>
                <w:szCs w:val="20"/>
              </w:rPr>
            </w:pPr>
          </w:p>
        </w:tc>
        <w:tc>
          <w:tcPr>
            <w:tcW w:w="939" w:type="dxa"/>
            <w:shd w:val="clear" w:color="auto" w:fill="auto"/>
          </w:tcPr>
          <w:p w14:paraId="05599810" w14:textId="4A5465A7" w:rsidR="00585028" w:rsidRPr="00A04CA2" w:rsidRDefault="00585028" w:rsidP="00585028">
            <w:pPr>
              <w:spacing w:before="20" w:after="20"/>
              <w:rPr>
                <w:b/>
                <w:color w:val="1F497D"/>
                <w:sz w:val="20"/>
                <w:szCs w:val="20"/>
              </w:rPr>
            </w:pPr>
          </w:p>
        </w:tc>
        <w:tc>
          <w:tcPr>
            <w:tcW w:w="3885" w:type="dxa"/>
            <w:gridSpan w:val="10"/>
            <w:shd w:val="clear" w:color="auto" w:fill="auto"/>
          </w:tcPr>
          <w:p w14:paraId="592B42FA" w14:textId="3FD43079" w:rsidR="00585028" w:rsidRPr="00A12870" w:rsidRDefault="00585028" w:rsidP="00585028">
            <w:pPr>
              <w:spacing w:before="20" w:after="20"/>
              <w:rPr>
                <w:b/>
                <w:color w:val="1F497D"/>
                <w:sz w:val="18"/>
                <w:szCs w:val="18"/>
              </w:rPr>
            </w:pPr>
          </w:p>
        </w:tc>
        <w:tc>
          <w:tcPr>
            <w:tcW w:w="657" w:type="dxa"/>
            <w:gridSpan w:val="2"/>
            <w:shd w:val="clear" w:color="auto" w:fill="auto"/>
          </w:tcPr>
          <w:p w14:paraId="6BB54E41"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258800DC" w14:textId="77777777" w:rsidR="00585028" w:rsidRPr="00A04CA2" w:rsidRDefault="00585028" w:rsidP="00585028">
            <w:pPr>
              <w:spacing w:before="20" w:after="20"/>
              <w:rPr>
                <w:b/>
                <w:color w:val="1F497D"/>
                <w:sz w:val="20"/>
                <w:szCs w:val="20"/>
              </w:rPr>
            </w:pPr>
          </w:p>
        </w:tc>
        <w:tc>
          <w:tcPr>
            <w:tcW w:w="655" w:type="dxa"/>
            <w:shd w:val="clear" w:color="auto" w:fill="auto"/>
          </w:tcPr>
          <w:p w14:paraId="6D95CB77" w14:textId="77777777" w:rsidR="00585028" w:rsidRPr="00A04CA2" w:rsidRDefault="00585028" w:rsidP="00585028">
            <w:pPr>
              <w:spacing w:before="20" w:after="20"/>
              <w:rPr>
                <w:b/>
                <w:color w:val="1F497D"/>
                <w:sz w:val="20"/>
                <w:szCs w:val="20"/>
              </w:rPr>
            </w:pPr>
          </w:p>
        </w:tc>
        <w:tc>
          <w:tcPr>
            <w:tcW w:w="654" w:type="dxa"/>
            <w:gridSpan w:val="3"/>
            <w:shd w:val="clear" w:color="auto" w:fill="auto"/>
          </w:tcPr>
          <w:p w14:paraId="26AB8260" w14:textId="77777777" w:rsidR="00585028" w:rsidRPr="00A04CA2" w:rsidRDefault="00585028" w:rsidP="00585028">
            <w:pPr>
              <w:spacing w:before="20" w:after="20"/>
              <w:rPr>
                <w:b/>
                <w:color w:val="1F497D"/>
                <w:sz w:val="20"/>
                <w:szCs w:val="20"/>
              </w:rPr>
            </w:pPr>
          </w:p>
        </w:tc>
        <w:tc>
          <w:tcPr>
            <w:tcW w:w="605" w:type="dxa"/>
            <w:gridSpan w:val="2"/>
            <w:shd w:val="clear" w:color="auto" w:fill="auto"/>
          </w:tcPr>
          <w:p w14:paraId="1CB57751" w14:textId="77777777" w:rsidR="00585028" w:rsidRPr="00A04CA2" w:rsidRDefault="00585028" w:rsidP="00585028">
            <w:pPr>
              <w:spacing w:before="20" w:after="20"/>
              <w:rPr>
                <w:b/>
                <w:color w:val="1F497D"/>
                <w:sz w:val="20"/>
                <w:szCs w:val="20"/>
              </w:rPr>
            </w:pPr>
          </w:p>
        </w:tc>
        <w:tc>
          <w:tcPr>
            <w:tcW w:w="605" w:type="dxa"/>
            <w:shd w:val="clear" w:color="auto" w:fill="auto"/>
          </w:tcPr>
          <w:p w14:paraId="78AF1B1D" w14:textId="77777777" w:rsidR="00585028" w:rsidRPr="00A04CA2" w:rsidRDefault="00585028" w:rsidP="00585028">
            <w:pPr>
              <w:spacing w:before="20" w:after="20"/>
              <w:rPr>
                <w:b/>
                <w:color w:val="1F497D"/>
                <w:sz w:val="20"/>
                <w:szCs w:val="20"/>
              </w:rPr>
            </w:pPr>
          </w:p>
        </w:tc>
      </w:tr>
      <w:tr w:rsidR="00585028" w:rsidRPr="00A04CA2" w14:paraId="2777F140"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585028" w:rsidRPr="00A04CA2" w:rsidRDefault="00585028" w:rsidP="00585028">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585028" w:rsidRPr="00A04CA2" w:rsidRDefault="00585028" w:rsidP="00585028">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585028" w:rsidRPr="00A04CA2" w:rsidRDefault="00585028" w:rsidP="00585028">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097EC01D" w14:textId="57F28349" w:rsidR="00585028" w:rsidRPr="00A04CA2" w:rsidRDefault="00585028" w:rsidP="00585028">
            <w:pPr>
              <w:spacing w:before="20" w:after="20"/>
              <w:rPr>
                <w:b/>
                <w:color w:val="1F497D"/>
                <w:sz w:val="20"/>
                <w:szCs w:val="20"/>
              </w:rPr>
            </w:pPr>
          </w:p>
        </w:tc>
        <w:tc>
          <w:tcPr>
            <w:tcW w:w="655" w:type="dxa"/>
            <w:shd w:val="clear" w:color="auto" w:fill="auto"/>
          </w:tcPr>
          <w:p w14:paraId="5E9CC484" w14:textId="543905C9" w:rsidR="00585028" w:rsidRPr="00A04CA2" w:rsidRDefault="00585028" w:rsidP="00585028">
            <w:pPr>
              <w:spacing w:before="20" w:after="20"/>
              <w:rPr>
                <w:b/>
                <w:color w:val="1F497D"/>
                <w:sz w:val="20"/>
                <w:szCs w:val="20"/>
              </w:rPr>
            </w:pPr>
          </w:p>
        </w:tc>
        <w:tc>
          <w:tcPr>
            <w:tcW w:w="654" w:type="dxa"/>
            <w:gridSpan w:val="3"/>
            <w:shd w:val="clear" w:color="auto" w:fill="auto"/>
          </w:tcPr>
          <w:p w14:paraId="3F2BEDB2" w14:textId="77777777" w:rsidR="00585028" w:rsidRPr="00A04CA2" w:rsidRDefault="00585028" w:rsidP="00585028">
            <w:pPr>
              <w:spacing w:before="20" w:after="20"/>
              <w:rPr>
                <w:b/>
                <w:color w:val="1F497D"/>
                <w:sz w:val="20"/>
                <w:szCs w:val="20"/>
              </w:rPr>
            </w:pPr>
          </w:p>
        </w:tc>
        <w:tc>
          <w:tcPr>
            <w:tcW w:w="605" w:type="dxa"/>
            <w:gridSpan w:val="2"/>
            <w:shd w:val="clear" w:color="auto" w:fill="auto"/>
          </w:tcPr>
          <w:p w14:paraId="134A952B" w14:textId="77777777" w:rsidR="00585028" w:rsidRPr="00A04CA2" w:rsidRDefault="00585028" w:rsidP="00585028">
            <w:pPr>
              <w:spacing w:before="20" w:after="20"/>
              <w:rPr>
                <w:b/>
                <w:color w:val="1F497D"/>
                <w:sz w:val="20"/>
                <w:szCs w:val="20"/>
              </w:rPr>
            </w:pPr>
          </w:p>
        </w:tc>
        <w:tc>
          <w:tcPr>
            <w:tcW w:w="605" w:type="dxa"/>
            <w:shd w:val="clear" w:color="auto" w:fill="auto"/>
          </w:tcPr>
          <w:p w14:paraId="2F493B62" w14:textId="24E3CCCE" w:rsidR="00585028" w:rsidRPr="00A04CA2" w:rsidRDefault="00585028" w:rsidP="00585028">
            <w:pPr>
              <w:spacing w:before="20" w:after="20"/>
              <w:rPr>
                <w:b/>
                <w:color w:val="1F497D"/>
                <w:sz w:val="20"/>
                <w:szCs w:val="20"/>
              </w:rPr>
            </w:pPr>
          </w:p>
        </w:tc>
      </w:tr>
      <w:tr w:rsidR="00585028" w:rsidRPr="00A04CA2" w14:paraId="24940C3F" w14:textId="77777777" w:rsidTr="00634B64">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585028" w:rsidRPr="00A04CA2" w:rsidRDefault="00585028" w:rsidP="00585028">
            <w:pPr>
              <w:spacing w:before="20" w:after="20"/>
              <w:rPr>
                <w:b/>
                <w:color w:val="1F497D"/>
                <w:sz w:val="20"/>
                <w:szCs w:val="20"/>
              </w:rPr>
            </w:pPr>
          </w:p>
        </w:tc>
        <w:tc>
          <w:tcPr>
            <w:tcW w:w="939" w:type="dxa"/>
            <w:shd w:val="clear" w:color="auto" w:fill="auto"/>
          </w:tcPr>
          <w:p w14:paraId="1262D856" w14:textId="3AA54695" w:rsidR="00585028" w:rsidRPr="00A04CA2" w:rsidRDefault="00585028" w:rsidP="00585028">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585028" w:rsidRPr="00A04CA2" w:rsidRDefault="00585028" w:rsidP="00585028">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3A711494"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30C383C0" w14:textId="1F2F3521"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57A22222" w14:textId="7115F1C7"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020453D6" w14:textId="71E9415F"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7B10F847" w14:textId="1C7DD0E0"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5511BD32" w14:textId="5234B009" w:rsidR="00585028" w:rsidRPr="00A04CA2" w:rsidRDefault="00585028" w:rsidP="00585028">
            <w:pPr>
              <w:spacing w:before="20" w:after="20"/>
              <w:rPr>
                <w:b/>
                <w:color w:val="1F497D"/>
                <w:sz w:val="20"/>
                <w:szCs w:val="20"/>
              </w:rPr>
            </w:pPr>
          </w:p>
        </w:tc>
      </w:tr>
      <w:tr w:rsidR="00585028" w:rsidRPr="00A04CA2" w14:paraId="309654A6" w14:textId="77777777" w:rsidTr="00634B64">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585028" w:rsidRPr="00A04CA2" w:rsidRDefault="00585028" w:rsidP="00585028">
            <w:pPr>
              <w:spacing w:before="20" w:after="20"/>
              <w:rPr>
                <w:b/>
                <w:color w:val="1F497D"/>
                <w:sz w:val="20"/>
                <w:szCs w:val="20"/>
              </w:rPr>
            </w:pPr>
          </w:p>
        </w:tc>
        <w:tc>
          <w:tcPr>
            <w:tcW w:w="939" w:type="dxa"/>
            <w:shd w:val="clear" w:color="auto" w:fill="auto"/>
          </w:tcPr>
          <w:p w14:paraId="145C8677" w14:textId="7949C7DB" w:rsidR="00585028" w:rsidRPr="00A04CA2" w:rsidRDefault="00585028" w:rsidP="00585028">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585028" w:rsidRPr="006E1FCB" w:rsidRDefault="00585028" w:rsidP="00585028">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4C77A954"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5F8F5D43" w14:textId="25A7E624"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19F9BE1E" w14:textId="3534B8C3"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1CFF3228" w14:textId="42A0E7D5"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0533F749" w14:textId="31EAABCC"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35A25B53" w14:textId="4A5221C2" w:rsidR="00585028" w:rsidRPr="00A04CA2" w:rsidRDefault="00585028" w:rsidP="00585028">
            <w:pPr>
              <w:spacing w:before="20" w:after="20"/>
              <w:rPr>
                <w:b/>
                <w:color w:val="1F497D"/>
                <w:sz w:val="20"/>
                <w:szCs w:val="20"/>
              </w:rPr>
            </w:pPr>
          </w:p>
        </w:tc>
      </w:tr>
      <w:tr w:rsidR="00585028" w:rsidRPr="00A04CA2" w14:paraId="3D8165A7" w14:textId="77777777" w:rsidTr="00634B64">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585028" w:rsidRPr="00A04CA2" w:rsidRDefault="00585028" w:rsidP="00585028">
            <w:pPr>
              <w:spacing w:before="20" w:after="20"/>
              <w:rPr>
                <w:b/>
                <w:color w:val="1F497D"/>
                <w:sz w:val="20"/>
                <w:szCs w:val="20"/>
              </w:rPr>
            </w:pPr>
          </w:p>
        </w:tc>
        <w:tc>
          <w:tcPr>
            <w:tcW w:w="939" w:type="dxa"/>
            <w:shd w:val="clear" w:color="auto" w:fill="auto"/>
          </w:tcPr>
          <w:p w14:paraId="2B60B3ED" w14:textId="293C5DDF" w:rsidR="00585028" w:rsidRPr="00A04CA2" w:rsidRDefault="00585028" w:rsidP="00585028">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585028" w:rsidRPr="006E1FCB" w:rsidRDefault="00585028" w:rsidP="00585028">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72BFD94A"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0C6B87D3" w14:textId="44FFF0BB"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144665AC" w14:textId="29C311B9"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6BB73DEA" w14:textId="3B8BAD3D"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6FCF3051" w14:textId="7881DE7D"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7A7D8C6F" w14:textId="4BE5FD2C" w:rsidR="00585028" w:rsidRPr="00A04CA2" w:rsidRDefault="00585028" w:rsidP="00585028">
            <w:pPr>
              <w:spacing w:before="20" w:after="20"/>
              <w:rPr>
                <w:b/>
                <w:color w:val="1F497D"/>
                <w:sz w:val="20"/>
                <w:szCs w:val="20"/>
              </w:rPr>
            </w:pPr>
          </w:p>
        </w:tc>
      </w:tr>
      <w:tr w:rsidR="00585028" w:rsidRPr="00A04CA2" w14:paraId="199B01C5" w14:textId="77777777" w:rsidTr="00634B64">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585028" w:rsidRPr="00A04CA2" w:rsidRDefault="00585028" w:rsidP="00585028">
            <w:pPr>
              <w:spacing w:before="20" w:after="20"/>
              <w:rPr>
                <w:b/>
                <w:color w:val="1F497D"/>
                <w:sz w:val="20"/>
                <w:szCs w:val="20"/>
              </w:rPr>
            </w:pPr>
          </w:p>
        </w:tc>
        <w:tc>
          <w:tcPr>
            <w:tcW w:w="939" w:type="dxa"/>
            <w:shd w:val="clear" w:color="auto" w:fill="auto"/>
          </w:tcPr>
          <w:p w14:paraId="13C31103" w14:textId="2D5BB348" w:rsidR="00585028" w:rsidRPr="00A04CA2" w:rsidRDefault="00585028" w:rsidP="00585028">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585028" w:rsidRPr="006E1FCB" w:rsidRDefault="00585028" w:rsidP="00585028">
            <w:pPr>
              <w:spacing w:before="20" w:after="20"/>
              <w:rPr>
                <w:sz w:val="18"/>
                <w:szCs w:val="18"/>
                <w:lang w:val="en-GB"/>
              </w:rPr>
            </w:pPr>
            <w:r w:rsidRPr="006E1FCB">
              <w:rPr>
                <w:sz w:val="18"/>
                <w:szCs w:val="18"/>
                <w:lang w:val="tr-TR"/>
              </w:rPr>
              <w:t>Ability to analyze in written and oral form issues related to the social sciences</w:t>
            </w:r>
          </w:p>
        </w:tc>
        <w:tc>
          <w:tcPr>
            <w:tcW w:w="657" w:type="dxa"/>
            <w:gridSpan w:val="2"/>
            <w:shd w:val="clear" w:color="auto" w:fill="auto"/>
          </w:tcPr>
          <w:p w14:paraId="1BACB78C" w14:textId="4C02B917"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4C0A2537" w14:textId="1F83829F"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C428107" w14:textId="1336CA62"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5E5CBF69" w14:textId="37FEC30E"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2727FF21" w14:textId="438DC56E"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4473629D" w14:textId="512E57D3" w:rsidR="00585028" w:rsidRPr="00A04CA2" w:rsidRDefault="00585028" w:rsidP="00585028">
            <w:pPr>
              <w:spacing w:before="20" w:after="20"/>
              <w:rPr>
                <w:b/>
                <w:color w:val="1F497D"/>
                <w:sz w:val="20"/>
                <w:szCs w:val="20"/>
              </w:rPr>
            </w:pPr>
          </w:p>
        </w:tc>
      </w:tr>
      <w:tr w:rsidR="00585028" w:rsidRPr="00A04CA2" w14:paraId="0CA3F009"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585028" w:rsidRPr="00A04CA2" w:rsidRDefault="00585028" w:rsidP="00585028">
            <w:pPr>
              <w:spacing w:before="20" w:after="20"/>
              <w:rPr>
                <w:b/>
                <w:color w:val="1F497D"/>
                <w:sz w:val="20"/>
                <w:szCs w:val="20"/>
              </w:rPr>
            </w:pPr>
            <w:r w:rsidRPr="00A04CA2">
              <w:rPr>
                <w:b/>
                <w:color w:val="1F497D"/>
                <w:sz w:val="20"/>
                <w:szCs w:val="20"/>
              </w:rPr>
              <w:t>Discipline Specific Outcomes (program)</w:t>
            </w:r>
          </w:p>
          <w:p w14:paraId="4FF3F1BC" w14:textId="77777777" w:rsidR="00585028" w:rsidRPr="00A04CA2" w:rsidRDefault="00585028" w:rsidP="00585028">
            <w:pPr>
              <w:spacing w:before="20" w:after="20"/>
              <w:rPr>
                <w:b/>
                <w:color w:val="1F497D"/>
                <w:sz w:val="20"/>
                <w:szCs w:val="20"/>
              </w:rPr>
            </w:pPr>
          </w:p>
          <w:p w14:paraId="645A2E60" w14:textId="7BD27FF0" w:rsidR="00585028" w:rsidRPr="00A04CA2" w:rsidRDefault="00585028" w:rsidP="00585028">
            <w:pPr>
              <w:spacing w:before="20" w:after="20"/>
              <w:rPr>
                <w:b/>
                <w:color w:val="1F497D"/>
                <w:sz w:val="20"/>
                <w:szCs w:val="20"/>
              </w:rPr>
            </w:pPr>
          </w:p>
        </w:tc>
        <w:tc>
          <w:tcPr>
            <w:tcW w:w="939" w:type="dxa"/>
            <w:shd w:val="clear" w:color="auto" w:fill="auto"/>
          </w:tcPr>
          <w:p w14:paraId="72B1F423" w14:textId="55832747"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585028" w:rsidRPr="00A04CA2" w:rsidRDefault="00585028" w:rsidP="00585028">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21DE76CE" w:rsidR="00585028" w:rsidRPr="00A04CA2" w:rsidRDefault="00585028" w:rsidP="00585028">
            <w:pPr>
              <w:spacing w:before="20" w:after="20"/>
              <w:rPr>
                <w:b/>
                <w:color w:val="1F497D"/>
                <w:sz w:val="20"/>
                <w:szCs w:val="20"/>
              </w:rPr>
            </w:pPr>
            <w:r>
              <w:rPr>
                <w:b/>
                <w:color w:val="1F497D"/>
                <w:sz w:val="20"/>
                <w:szCs w:val="20"/>
              </w:rPr>
              <w:t>x</w:t>
            </w:r>
          </w:p>
        </w:tc>
        <w:tc>
          <w:tcPr>
            <w:tcW w:w="655" w:type="dxa"/>
            <w:gridSpan w:val="2"/>
            <w:shd w:val="clear" w:color="auto" w:fill="auto"/>
          </w:tcPr>
          <w:p w14:paraId="78C7C4E5" w14:textId="7088D9E7" w:rsidR="00585028" w:rsidRPr="00A04CA2" w:rsidRDefault="00585028" w:rsidP="00585028">
            <w:pPr>
              <w:spacing w:before="20" w:after="20"/>
              <w:rPr>
                <w:b/>
                <w:color w:val="1F497D"/>
                <w:sz w:val="20"/>
                <w:szCs w:val="20"/>
              </w:rPr>
            </w:pPr>
          </w:p>
        </w:tc>
        <w:tc>
          <w:tcPr>
            <w:tcW w:w="655" w:type="dxa"/>
            <w:shd w:val="clear" w:color="auto" w:fill="auto"/>
          </w:tcPr>
          <w:p w14:paraId="22D97D01" w14:textId="6E806EF6" w:rsidR="00585028" w:rsidRPr="00A04CA2" w:rsidRDefault="00585028" w:rsidP="00585028">
            <w:pPr>
              <w:spacing w:before="20" w:after="20"/>
              <w:rPr>
                <w:b/>
                <w:color w:val="1F497D"/>
                <w:sz w:val="20"/>
                <w:szCs w:val="20"/>
              </w:rPr>
            </w:pPr>
            <w:r>
              <w:rPr>
                <w:b/>
                <w:color w:val="1F497D"/>
                <w:sz w:val="20"/>
                <w:szCs w:val="20"/>
              </w:rPr>
              <w:t>x</w:t>
            </w:r>
          </w:p>
        </w:tc>
        <w:tc>
          <w:tcPr>
            <w:tcW w:w="654" w:type="dxa"/>
            <w:gridSpan w:val="3"/>
            <w:shd w:val="clear" w:color="auto" w:fill="auto"/>
          </w:tcPr>
          <w:p w14:paraId="0C9D53ED" w14:textId="2FEF7876" w:rsidR="00585028" w:rsidRPr="00A04CA2" w:rsidRDefault="00585028" w:rsidP="00585028">
            <w:pPr>
              <w:spacing w:before="20" w:after="20"/>
              <w:rPr>
                <w:b/>
                <w:color w:val="1F497D"/>
                <w:sz w:val="20"/>
                <w:szCs w:val="20"/>
              </w:rPr>
            </w:pPr>
          </w:p>
        </w:tc>
        <w:tc>
          <w:tcPr>
            <w:tcW w:w="605" w:type="dxa"/>
            <w:gridSpan w:val="2"/>
            <w:shd w:val="clear" w:color="auto" w:fill="auto"/>
          </w:tcPr>
          <w:p w14:paraId="0AA9664B" w14:textId="502DC110" w:rsidR="00585028" w:rsidRPr="00A04CA2" w:rsidRDefault="00585028" w:rsidP="00585028">
            <w:pPr>
              <w:spacing w:before="20" w:after="20"/>
              <w:rPr>
                <w:b/>
                <w:color w:val="1F497D"/>
                <w:sz w:val="20"/>
                <w:szCs w:val="20"/>
              </w:rPr>
            </w:pPr>
            <w:r>
              <w:rPr>
                <w:b/>
                <w:color w:val="1F497D"/>
                <w:sz w:val="20"/>
                <w:szCs w:val="20"/>
              </w:rPr>
              <w:t>x</w:t>
            </w:r>
          </w:p>
        </w:tc>
        <w:tc>
          <w:tcPr>
            <w:tcW w:w="605" w:type="dxa"/>
            <w:shd w:val="clear" w:color="auto" w:fill="auto"/>
          </w:tcPr>
          <w:p w14:paraId="1FC611C2" w14:textId="112412BC" w:rsidR="00585028" w:rsidRPr="00A04CA2" w:rsidRDefault="00585028" w:rsidP="00585028">
            <w:pPr>
              <w:spacing w:before="20" w:after="20"/>
              <w:rPr>
                <w:b/>
                <w:color w:val="1F497D"/>
                <w:sz w:val="20"/>
                <w:szCs w:val="20"/>
              </w:rPr>
            </w:pPr>
          </w:p>
        </w:tc>
      </w:tr>
      <w:tr w:rsidR="00585028" w:rsidRPr="00A04CA2" w14:paraId="288AFB65"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585028" w:rsidRPr="00A04CA2" w:rsidRDefault="00585028" w:rsidP="00585028">
            <w:pPr>
              <w:spacing w:before="20" w:after="20"/>
              <w:rPr>
                <w:b/>
                <w:color w:val="1F497D"/>
                <w:sz w:val="20"/>
                <w:szCs w:val="20"/>
              </w:rPr>
            </w:pPr>
          </w:p>
        </w:tc>
        <w:tc>
          <w:tcPr>
            <w:tcW w:w="939" w:type="dxa"/>
            <w:shd w:val="clear" w:color="auto" w:fill="auto"/>
          </w:tcPr>
          <w:p w14:paraId="2F3A1D37" w14:textId="002E1E75"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585028" w:rsidRPr="00A04CA2" w:rsidRDefault="00585028" w:rsidP="00585028">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065459A9"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776D677D" w14:textId="6D004983"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B281E99" w14:textId="3F110B5E"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0D2A948C" w14:textId="0BEDFAD4"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359184D8" w14:textId="43BC5D26"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2AA21EF9" w14:textId="79EC277E" w:rsidR="00585028" w:rsidRPr="00A04CA2" w:rsidRDefault="00585028" w:rsidP="00585028">
            <w:pPr>
              <w:spacing w:before="20" w:after="20"/>
              <w:rPr>
                <w:b/>
                <w:color w:val="1F497D"/>
                <w:sz w:val="20"/>
                <w:szCs w:val="20"/>
              </w:rPr>
            </w:pPr>
          </w:p>
        </w:tc>
      </w:tr>
      <w:tr w:rsidR="00585028" w:rsidRPr="00A04CA2" w14:paraId="06E34A5D"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585028" w:rsidRPr="00A04CA2" w:rsidRDefault="00585028" w:rsidP="00585028">
            <w:pPr>
              <w:spacing w:before="20" w:after="20"/>
              <w:rPr>
                <w:b/>
                <w:color w:val="1F497D"/>
                <w:sz w:val="20"/>
                <w:szCs w:val="20"/>
              </w:rPr>
            </w:pPr>
          </w:p>
        </w:tc>
        <w:tc>
          <w:tcPr>
            <w:tcW w:w="939" w:type="dxa"/>
            <w:shd w:val="clear" w:color="auto" w:fill="auto"/>
          </w:tcPr>
          <w:p w14:paraId="0B1370B6" w14:textId="0B593C9A"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585028" w:rsidRPr="00722B68" w:rsidRDefault="00585028" w:rsidP="00585028">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54290E94"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7139A50F" w14:textId="4621228D"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4B7E3346" w14:textId="00374C73"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4381E3F7" w14:textId="647C875B"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691344E8" w14:textId="18619504"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234771BE" w14:textId="73B417EA" w:rsidR="00585028" w:rsidRPr="00A04CA2" w:rsidRDefault="00585028" w:rsidP="00585028">
            <w:pPr>
              <w:spacing w:before="20" w:after="20"/>
              <w:rPr>
                <w:b/>
                <w:color w:val="1F497D"/>
                <w:sz w:val="20"/>
                <w:szCs w:val="20"/>
              </w:rPr>
            </w:pPr>
          </w:p>
        </w:tc>
      </w:tr>
      <w:tr w:rsidR="00585028" w:rsidRPr="00A04CA2" w14:paraId="0BDEF626"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585028" w:rsidRPr="00A04CA2" w:rsidRDefault="00585028" w:rsidP="00585028">
            <w:pPr>
              <w:spacing w:before="20" w:after="20"/>
              <w:rPr>
                <w:b/>
                <w:color w:val="1F497D"/>
                <w:sz w:val="20"/>
                <w:szCs w:val="20"/>
              </w:rPr>
            </w:pPr>
          </w:p>
        </w:tc>
        <w:tc>
          <w:tcPr>
            <w:tcW w:w="939" w:type="dxa"/>
            <w:shd w:val="clear" w:color="auto" w:fill="auto"/>
          </w:tcPr>
          <w:p w14:paraId="4A5087C9" w14:textId="560DBBE1"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585028" w:rsidRPr="00722B68" w:rsidRDefault="00585028" w:rsidP="00585028">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77777777" w:rsidR="00585028" w:rsidRPr="00A04CA2" w:rsidRDefault="00585028" w:rsidP="00585028">
            <w:pPr>
              <w:spacing w:before="20" w:after="20"/>
              <w:rPr>
                <w:b/>
                <w:color w:val="1F497D"/>
                <w:sz w:val="20"/>
                <w:szCs w:val="20"/>
              </w:rPr>
            </w:pPr>
          </w:p>
        </w:tc>
        <w:tc>
          <w:tcPr>
            <w:tcW w:w="655" w:type="dxa"/>
            <w:gridSpan w:val="2"/>
            <w:shd w:val="clear" w:color="auto" w:fill="auto"/>
          </w:tcPr>
          <w:p w14:paraId="514725DB" w14:textId="44A770E5" w:rsidR="00585028" w:rsidRPr="00A04CA2" w:rsidRDefault="00585028" w:rsidP="00585028">
            <w:pPr>
              <w:spacing w:before="20" w:after="20"/>
              <w:rPr>
                <w:b/>
                <w:color w:val="1F497D"/>
                <w:sz w:val="20"/>
                <w:szCs w:val="20"/>
              </w:rPr>
            </w:pPr>
          </w:p>
        </w:tc>
        <w:tc>
          <w:tcPr>
            <w:tcW w:w="655" w:type="dxa"/>
            <w:shd w:val="clear" w:color="auto" w:fill="auto"/>
          </w:tcPr>
          <w:p w14:paraId="3184252A" w14:textId="221CC467" w:rsidR="00585028" w:rsidRPr="00A04CA2" w:rsidRDefault="00585028" w:rsidP="00585028">
            <w:pPr>
              <w:spacing w:before="20" w:after="20"/>
              <w:rPr>
                <w:b/>
                <w:color w:val="1F497D"/>
                <w:sz w:val="20"/>
                <w:szCs w:val="20"/>
              </w:rPr>
            </w:pPr>
          </w:p>
        </w:tc>
        <w:tc>
          <w:tcPr>
            <w:tcW w:w="654" w:type="dxa"/>
            <w:gridSpan w:val="3"/>
            <w:shd w:val="clear" w:color="auto" w:fill="auto"/>
          </w:tcPr>
          <w:p w14:paraId="35929799" w14:textId="77777777" w:rsidR="00585028" w:rsidRPr="00A04CA2" w:rsidRDefault="00585028" w:rsidP="00585028">
            <w:pPr>
              <w:spacing w:before="20" w:after="20"/>
              <w:rPr>
                <w:b/>
                <w:color w:val="1F497D"/>
                <w:sz w:val="20"/>
                <w:szCs w:val="20"/>
              </w:rPr>
            </w:pPr>
          </w:p>
        </w:tc>
        <w:tc>
          <w:tcPr>
            <w:tcW w:w="605" w:type="dxa"/>
            <w:gridSpan w:val="2"/>
            <w:shd w:val="clear" w:color="auto" w:fill="auto"/>
          </w:tcPr>
          <w:p w14:paraId="53CE8C2B" w14:textId="77777777" w:rsidR="00585028" w:rsidRPr="00A04CA2" w:rsidRDefault="00585028" w:rsidP="00585028">
            <w:pPr>
              <w:spacing w:before="20" w:after="20"/>
              <w:rPr>
                <w:b/>
                <w:color w:val="1F497D"/>
                <w:sz w:val="20"/>
                <w:szCs w:val="20"/>
              </w:rPr>
            </w:pPr>
          </w:p>
        </w:tc>
        <w:tc>
          <w:tcPr>
            <w:tcW w:w="605" w:type="dxa"/>
            <w:shd w:val="clear" w:color="auto" w:fill="auto"/>
          </w:tcPr>
          <w:p w14:paraId="35E42151" w14:textId="5F0651AF" w:rsidR="00585028" w:rsidRPr="00A04CA2" w:rsidRDefault="00585028" w:rsidP="00585028">
            <w:pPr>
              <w:spacing w:before="20" w:after="20"/>
              <w:rPr>
                <w:b/>
                <w:color w:val="1F497D"/>
                <w:sz w:val="20"/>
                <w:szCs w:val="20"/>
              </w:rPr>
            </w:pPr>
          </w:p>
        </w:tc>
      </w:tr>
      <w:tr w:rsidR="00585028" w:rsidRPr="00A04CA2" w14:paraId="5981D5D0"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585028" w:rsidRPr="00A04CA2" w:rsidRDefault="00585028" w:rsidP="00585028">
            <w:pPr>
              <w:spacing w:before="20" w:after="20"/>
              <w:rPr>
                <w:b/>
                <w:color w:val="1F497D"/>
                <w:sz w:val="20"/>
                <w:szCs w:val="20"/>
              </w:rPr>
            </w:pPr>
          </w:p>
        </w:tc>
        <w:tc>
          <w:tcPr>
            <w:tcW w:w="939" w:type="dxa"/>
            <w:shd w:val="clear" w:color="auto" w:fill="auto"/>
          </w:tcPr>
          <w:p w14:paraId="08934179" w14:textId="1D6A7F71"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585028" w:rsidRPr="00722B68" w:rsidRDefault="00585028" w:rsidP="00585028">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42CCD195"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2A3347A1" w14:textId="46912BFA"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0C4FB226" w14:textId="4A50F069"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68721A4B" w14:textId="1E23B6C7"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7C679BD0" w14:textId="5B27A078"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2DD18256" w14:textId="10789326" w:rsidR="00585028" w:rsidRPr="00A04CA2" w:rsidRDefault="00585028" w:rsidP="00585028">
            <w:pPr>
              <w:spacing w:before="20" w:after="20"/>
              <w:rPr>
                <w:b/>
                <w:color w:val="1F497D"/>
                <w:sz w:val="20"/>
                <w:szCs w:val="20"/>
              </w:rPr>
            </w:pPr>
          </w:p>
        </w:tc>
      </w:tr>
      <w:tr w:rsidR="00585028" w:rsidRPr="00A04CA2" w14:paraId="2DFDBE9D"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585028" w:rsidRPr="00A04CA2" w:rsidRDefault="00585028" w:rsidP="00585028">
            <w:pPr>
              <w:spacing w:before="20" w:after="20"/>
              <w:rPr>
                <w:b/>
                <w:color w:val="1F497D"/>
                <w:sz w:val="20"/>
                <w:szCs w:val="20"/>
              </w:rPr>
            </w:pPr>
          </w:p>
        </w:tc>
        <w:tc>
          <w:tcPr>
            <w:tcW w:w="939" w:type="dxa"/>
            <w:shd w:val="clear" w:color="auto" w:fill="auto"/>
          </w:tcPr>
          <w:p w14:paraId="0A219E25" w14:textId="54405E7D" w:rsidR="00585028" w:rsidRPr="00A04CA2" w:rsidRDefault="00585028" w:rsidP="00585028">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585028" w:rsidRPr="00722B68" w:rsidRDefault="00585028" w:rsidP="00585028">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40BD605C"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1C3F1D46" w14:textId="3C268D87"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3C52BE7A" w14:textId="2E10414C"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4D622310" w14:textId="40A5BE80"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48E8075C" w14:textId="318A0FB0"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086F3981" w14:textId="7CB1D3D8" w:rsidR="00585028" w:rsidRPr="00A04CA2" w:rsidRDefault="00585028" w:rsidP="00585028">
            <w:pPr>
              <w:spacing w:before="20" w:after="20"/>
              <w:rPr>
                <w:b/>
                <w:color w:val="1F497D"/>
                <w:sz w:val="20"/>
                <w:szCs w:val="20"/>
              </w:rPr>
            </w:pPr>
          </w:p>
        </w:tc>
      </w:tr>
      <w:tr w:rsidR="00585028" w:rsidRPr="00A04CA2" w14:paraId="3A9613C2"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585028" w:rsidRPr="00A04CA2" w:rsidRDefault="00585028" w:rsidP="00585028">
            <w:pPr>
              <w:spacing w:before="20" w:after="20"/>
              <w:rPr>
                <w:b/>
                <w:color w:val="1F497D"/>
                <w:sz w:val="20"/>
                <w:szCs w:val="20"/>
              </w:rPr>
            </w:pPr>
          </w:p>
        </w:tc>
        <w:tc>
          <w:tcPr>
            <w:tcW w:w="939" w:type="dxa"/>
            <w:shd w:val="clear" w:color="auto" w:fill="auto"/>
          </w:tcPr>
          <w:p w14:paraId="6C208259" w14:textId="7740AE04" w:rsidR="00585028" w:rsidRPr="00A04CA2" w:rsidRDefault="00585028" w:rsidP="00585028">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585028" w:rsidRPr="00A04CA2" w:rsidRDefault="00585028" w:rsidP="00585028">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4EAC7C37" w:rsidR="00585028" w:rsidRPr="00A04CA2" w:rsidRDefault="00585028" w:rsidP="00585028">
            <w:pPr>
              <w:spacing w:before="20" w:after="20"/>
              <w:rPr>
                <w:b/>
                <w:color w:val="1F497D"/>
                <w:sz w:val="20"/>
                <w:szCs w:val="20"/>
              </w:rPr>
            </w:pPr>
            <w:r>
              <w:rPr>
                <w:sz w:val="20"/>
                <w:szCs w:val="20"/>
                <w:lang w:val="tr-TR"/>
              </w:rPr>
              <w:t xml:space="preserve">x                                       </w:t>
            </w:r>
          </w:p>
        </w:tc>
        <w:tc>
          <w:tcPr>
            <w:tcW w:w="655" w:type="dxa"/>
            <w:gridSpan w:val="2"/>
            <w:shd w:val="clear" w:color="auto" w:fill="auto"/>
          </w:tcPr>
          <w:p w14:paraId="7B7FA25B" w14:textId="4A261EF3" w:rsidR="00585028" w:rsidRPr="00A04CA2" w:rsidRDefault="00585028" w:rsidP="00585028">
            <w:pPr>
              <w:spacing w:before="20" w:after="20"/>
              <w:rPr>
                <w:b/>
                <w:color w:val="1F497D"/>
                <w:sz w:val="20"/>
                <w:szCs w:val="20"/>
              </w:rPr>
            </w:pPr>
            <w:r>
              <w:rPr>
                <w:b/>
                <w:color w:val="1F497D"/>
                <w:sz w:val="20"/>
                <w:szCs w:val="20"/>
              </w:rPr>
              <w:t>x</w:t>
            </w:r>
          </w:p>
        </w:tc>
        <w:tc>
          <w:tcPr>
            <w:tcW w:w="655" w:type="dxa"/>
            <w:shd w:val="clear" w:color="auto" w:fill="auto"/>
          </w:tcPr>
          <w:p w14:paraId="6A846CA0" w14:textId="337E295E" w:rsidR="00585028" w:rsidRPr="00A04CA2" w:rsidRDefault="00585028" w:rsidP="00585028">
            <w:pPr>
              <w:spacing w:before="20" w:after="20"/>
              <w:rPr>
                <w:b/>
                <w:color w:val="1F497D"/>
                <w:sz w:val="20"/>
                <w:szCs w:val="20"/>
              </w:rPr>
            </w:pPr>
            <w:r>
              <w:rPr>
                <w:sz w:val="20"/>
                <w:szCs w:val="20"/>
                <w:lang w:val="tr-TR"/>
              </w:rPr>
              <w:t>x</w:t>
            </w:r>
          </w:p>
        </w:tc>
        <w:tc>
          <w:tcPr>
            <w:tcW w:w="654" w:type="dxa"/>
            <w:gridSpan w:val="3"/>
            <w:shd w:val="clear" w:color="auto" w:fill="auto"/>
          </w:tcPr>
          <w:p w14:paraId="754821CB" w14:textId="0A05D3DE" w:rsidR="00585028" w:rsidRPr="00A04CA2" w:rsidRDefault="00585028" w:rsidP="00585028">
            <w:pPr>
              <w:spacing w:before="20" w:after="20"/>
              <w:rPr>
                <w:b/>
                <w:color w:val="1F497D"/>
                <w:sz w:val="20"/>
                <w:szCs w:val="20"/>
              </w:rPr>
            </w:pPr>
            <w:r>
              <w:rPr>
                <w:sz w:val="20"/>
                <w:szCs w:val="20"/>
                <w:lang w:val="tr-TR"/>
              </w:rPr>
              <w:t>x</w:t>
            </w:r>
          </w:p>
        </w:tc>
        <w:tc>
          <w:tcPr>
            <w:tcW w:w="605" w:type="dxa"/>
            <w:gridSpan w:val="2"/>
            <w:shd w:val="clear" w:color="auto" w:fill="auto"/>
          </w:tcPr>
          <w:p w14:paraId="6B45699F" w14:textId="1C9DA186" w:rsidR="00585028" w:rsidRPr="00A04CA2" w:rsidRDefault="00585028" w:rsidP="00585028">
            <w:pPr>
              <w:spacing w:before="20" w:after="20"/>
              <w:rPr>
                <w:b/>
                <w:color w:val="1F497D"/>
                <w:sz w:val="20"/>
                <w:szCs w:val="20"/>
              </w:rPr>
            </w:pPr>
            <w:r>
              <w:rPr>
                <w:sz w:val="20"/>
                <w:szCs w:val="20"/>
                <w:lang w:val="tr-TR"/>
              </w:rPr>
              <w:t xml:space="preserve">x  </w:t>
            </w:r>
          </w:p>
        </w:tc>
        <w:tc>
          <w:tcPr>
            <w:tcW w:w="605" w:type="dxa"/>
            <w:shd w:val="clear" w:color="auto" w:fill="auto"/>
          </w:tcPr>
          <w:p w14:paraId="60F1E2C9" w14:textId="4D190AC4" w:rsidR="00585028" w:rsidRPr="00A04CA2" w:rsidRDefault="00585028" w:rsidP="00585028">
            <w:pPr>
              <w:spacing w:before="20" w:after="20"/>
              <w:rPr>
                <w:b/>
                <w:color w:val="1F497D"/>
                <w:sz w:val="20"/>
                <w:szCs w:val="20"/>
              </w:rPr>
            </w:pPr>
          </w:p>
        </w:tc>
      </w:tr>
      <w:tr w:rsidR="00585028" w:rsidRPr="00A04CA2" w14:paraId="10942CEE"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9AEACF" w14:textId="77777777" w:rsidR="00585028" w:rsidRPr="00A04CA2" w:rsidRDefault="00585028" w:rsidP="00585028">
            <w:pPr>
              <w:spacing w:before="20" w:after="20"/>
              <w:rPr>
                <w:b/>
                <w:color w:val="1F497D"/>
                <w:sz w:val="20"/>
                <w:szCs w:val="20"/>
              </w:rPr>
            </w:pPr>
          </w:p>
        </w:tc>
        <w:tc>
          <w:tcPr>
            <w:tcW w:w="939" w:type="dxa"/>
            <w:shd w:val="clear" w:color="auto" w:fill="auto"/>
          </w:tcPr>
          <w:p w14:paraId="612EF8B7" w14:textId="446A4A21" w:rsidR="00585028" w:rsidRPr="00A04CA2" w:rsidRDefault="00585028" w:rsidP="00585028">
            <w:pPr>
              <w:spacing w:before="20" w:after="20"/>
              <w:rPr>
                <w:b/>
                <w:color w:val="1F497D"/>
                <w:sz w:val="20"/>
                <w:szCs w:val="20"/>
              </w:rPr>
            </w:pPr>
          </w:p>
        </w:tc>
        <w:tc>
          <w:tcPr>
            <w:tcW w:w="3885" w:type="dxa"/>
            <w:gridSpan w:val="10"/>
            <w:shd w:val="clear" w:color="auto" w:fill="auto"/>
          </w:tcPr>
          <w:p w14:paraId="62086570" w14:textId="7D807736" w:rsidR="00585028" w:rsidRPr="00A04CA2" w:rsidRDefault="00585028" w:rsidP="00585028">
            <w:pPr>
              <w:spacing w:before="20" w:after="20"/>
              <w:rPr>
                <w:b/>
                <w:color w:val="1F497D"/>
                <w:sz w:val="20"/>
                <w:szCs w:val="20"/>
              </w:rPr>
            </w:pPr>
          </w:p>
        </w:tc>
        <w:tc>
          <w:tcPr>
            <w:tcW w:w="3831" w:type="dxa"/>
            <w:gridSpan w:val="11"/>
            <w:vMerge w:val="restart"/>
            <w:shd w:val="clear" w:color="auto" w:fill="auto"/>
          </w:tcPr>
          <w:p w14:paraId="59E9CBCC" w14:textId="77777777" w:rsidR="00585028" w:rsidRDefault="00585028" w:rsidP="00585028">
            <w:pPr>
              <w:spacing w:before="20" w:after="20"/>
              <w:rPr>
                <w:i/>
                <w:color w:val="262626" w:themeColor="text1" w:themeTint="D9"/>
                <w:sz w:val="20"/>
                <w:szCs w:val="20"/>
              </w:rPr>
            </w:pPr>
          </w:p>
          <w:p w14:paraId="100E5309" w14:textId="34545696" w:rsidR="00585028" w:rsidRPr="00A04CA2" w:rsidRDefault="00585028" w:rsidP="00585028">
            <w:pPr>
              <w:spacing w:before="20" w:after="20"/>
              <w:rPr>
                <w:b/>
                <w:color w:val="1F497D"/>
                <w:sz w:val="20"/>
                <w:szCs w:val="20"/>
              </w:rPr>
            </w:pPr>
            <w:r w:rsidRPr="00A04CA2">
              <w:rPr>
                <w:b/>
                <w:color w:val="1F497D"/>
                <w:sz w:val="20"/>
                <w:szCs w:val="20"/>
              </w:rPr>
              <w:t xml:space="preserve"> </w:t>
            </w:r>
          </w:p>
        </w:tc>
      </w:tr>
      <w:tr w:rsidR="00585028" w:rsidRPr="00A04CA2" w14:paraId="46AF63D3"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E193D3" w14:textId="461AB0FC" w:rsidR="00585028" w:rsidRPr="00A04CA2" w:rsidRDefault="00585028" w:rsidP="00585028">
            <w:pPr>
              <w:spacing w:before="20" w:after="20"/>
              <w:rPr>
                <w:b/>
                <w:color w:val="1F497D"/>
                <w:sz w:val="20"/>
                <w:szCs w:val="20"/>
              </w:rPr>
            </w:pPr>
          </w:p>
        </w:tc>
        <w:tc>
          <w:tcPr>
            <w:tcW w:w="939" w:type="dxa"/>
            <w:shd w:val="clear" w:color="auto" w:fill="auto"/>
          </w:tcPr>
          <w:p w14:paraId="49F0E962" w14:textId="7CAD1ABC" w:rsidR="00585028" w:rsidRPr="00A04CA2" w:rsidRDefault="00585028" w:rsidP="00585028">
            <w:pPr>
              <w:spacing w:before="20" w:after="20"/>
              <w:rPr>
                <w:b/>
                <w:color w:val="1F497D"/>
                <w:sz w:val="20"/>
                <w:szCs w:val="20"/>
              </w:rPr>
            </w:pPr>
          </w:p>
        </w:tc>
        <w:tc>
          <w:tcPr>
            <w:tcW w:w="3885" w:type="dxa"/>
            <w:gridSpan w:val="10"/>
            <w:shd w:val="clear" w:color="auto" w:fill="auto"/>
          </w:tcPr>
          <w:p w14:paraId="3A362560" w14:textId="3CAAB9F7" w:rsidR="00585028" w:rsidRPr="00A12870" w:rsidRDefault="00585028" w:rsidP="00585028">
            <w:pPr>
              <w:spacing w:before="20" w:after="20"/>
              <w:rPr>
                <w:b/>
                <w:color w:val="1F497D"/>
                <w:sz w:val="18"/>
                <w:szCs w:val="18"/>
              </w:rPr>
            </w:pPr>
          </w:p>
        </w:tc>
        <w:tc>
          <w:tcPr>
            <w:tcW w:w="3831" w:type="dxa"/>
            <w:gridSpan w:val="11"/>
            <w:vMerge/>
            <w:shd w:val="clear" w:color="auto" w:fill="auto"/>
          </w:tcPr>
          <w:p w14:paraId="4A44A65F" w14:textId="77777777" w:rsidR="00585028" w:rsidRDefault="00585028" w:rsidP="00585028">
            <w:pPr>
              <w:spacing w:before="20" w:after="20"/>
              <w:rPr>
                <w:i/>
                <w:color w:val="262626" w:themeColor="text1" w:themeTint="D9"/>
                <w:sz w:val="20"/>
                <w:szCs w:val="20"/>
              </w:rPr>
            </w:pPr>
          </w:p>
        </w:tc>
      </w:tr>
      <w:tr w:rsidR="00585028" w:rsidRPr="00A04CA2" w14:paraId="47E65D8D"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B8BF5C7" w14:textId="77777777" w:rsidR="00585028" w:rsidRPr="00A04CA2" w:rsidRDefault="00585028" w:rsidP="00585028">
            <w:pPr>
              <w:spacing w:before="20" w:after="20"/>
              <w:rPr>
                <w:b/>
                <w:color w:val="1F497D"/>
                <w:sz w:val="20"/>
                <w:szCs w:val="20"/>
              </w:rPr>
            </w:pPr>
          </w:p>
        </w:tc>
        <w:tc>
          <w:tcPr>
            <w:tcW w:w="939" w:type="dxa"/>
            <w:shd w:val="clear" w:color="auto" w:fill="auto"/>
          </w:tcPr>
          <w:p w14:paraId="5360A62A" w14:textId="181B5302" w:rsidR="00585028" w:rsidRPr="00A04CA2" w:rsidRDefault="00585028" w:rsidP="00585028">
            <w:pPr>
              <w:spacing w:before="20" w:after="20"/>
              <w:rPr>
                <w:b/>
                <w:color w:val="1F497D"/>
                <w:sz w:val="20"/>
                <w:szCs w:val="20"/>
              </w:rPr>
            </w:pPr>
          </w:p>
        </w:tc>
        <w:tc>
          <w:tcPr>
            <w:tcW w:w="3885" w:type="dxa"/>
            <w:gridSpan w:val="10"/>
            <w:shd w:val="clear" w:color="auto" w:fill="auto"/>
          </w:tcPr>
          <w:p w14:paraId="3DD36F0D" w14:textId="09E7AE6D" w:rsidR="00585028" w:rsidRPr="00A04CA2" w:rsidRDefault="00585028" w:rsidP="00585028">
            <w:pPr>
              <w:spacing w:before="20" w:after="20"/>
              <w:rPr>
                <w:b/>
                <w:color w:val="1F497D"/>
                <w:sz w:val="20"/>
                <w:szCs w:val="20"/>
              </w:rPr>
            </w:pPr>
          </w:p>
        </w:tc>
        <w:tc>
          <w:tcPr>
            <w:tcW w:w="3831" w:type="dxa"/>
            <w:gridSpan w:val="11"/>
            <w:vMerge/>
            <w:shd w:val="clear" w:color="auto" w:fill="auto"/>
          </w:tcPr>
          <w:p w14:paraId="1F562C18" w14:textId="250873C5" w:rsidR="00585028" w:rsidRPr="00A04CA2" w:rsidRDefault="00585028" w:rsidP="00585028">
            <w:pPr>
              <w:spacing w:before="20" w:after="20"/>
              <w:rPr>
                <w:b/>
                <w:color w:val="1F497D"/>
                <w:sz w:val="20"/>
                <w:szCs w:val="20"/>
              </w:rPr>
            </w:pPr>
          </w:p>
        </w:tc>
      </w:tr>
      <w:tr w:rsidR="00585028" w:rsidRPr="00A04CA2" w14:paraId="5950EB75"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E67738" w14:textId="77777777" w:rsidR="00585028" w:rsidRPr="00A04CA2" w:rsidRDefault="00585028" w:rsidP="00585028">
            <w:pPr>
              <w:spacing w:before="20" w:after="20"/>
              <w:rPr>
                <w:b/>
                <w:color w:val="1F497D"/>
                <w:sz w:val="20"/>
                <w:szCs w:val="20"/>
              </w:rPr>
            </w:pPr>
          </w:p>
        </w:tc>
        <w:tc>
          <w:tcPr>
            <w:tcW w:w="939" w:type="dxa"/>
            <w:shd w:val="clear" w:color="auto" w:fill="auto"/>
          </w:tcPr>
          <w:p w14:paraId="75784C26" w14:textId="3858B5FD" w:rsidR="00585028" w:rsidRPr="00A04CA2" w:rsidRDefault="00585028" w:rsidP="00585028">
            <w:pPr>
              <w:spacing w:before="20" w:after="20"/>
              <w:rPr>
                <w:b/>
                <w:color w:val="1F497D"/>
                <w:sz w:val="20"/>
                <w:szCs w:val="20"/>
              </w:rPr>
            </w:pPr>
          </w:p>
        </w:tc>
        <w:tc>
          <w:tcPr>
            <w:tcW w:w="3885" w:type="dxa"/>
            <w:gridSpan w:val="10"/>
            <w:shd w:val="clear" w:color="auto" w:fill="auto"/>
          </w:tcPr>
          <w:p w14:paraId="230E3F79" w14:textId="753CCB85" w:rsidR="00585028" w:rsidRPr="00A04CA2" w:rsidRDefault="00585028" w:rsidP="00585028">
            <w:pPr>
              <w:spacing w:before="20" w:after="20"/>
              <w:rPr>
                <w:b/>
                <w:color w:val="1F497D"/>
                <w:sz w:val="20"/>
                <w:szCs w:val="20"/>
              </w:rPr>
            </w:pPr>
          </w:p>
        </w:tc>
        <w:tc>
          <w:tcPr>
            <w:tcW w:w="3831" w:type="dxa"/>
            <w:gridSpan w:val="11"/>
            <w:vMerge/>
            <w:shd w:val="clear" w:color="auto" w:fill="auto"/>
          </w:tcPr>
          <w:p w14:paraId="0361C861" w14:textId="7F8ED2C2" w:rsidR="00585028" w:rsidRPr="00A04CA2" w:rsidRDefault="00585028" w:rsidP="00585028">
            <w:pPr>
              <w:spacing w:before="20" w:after="20"/>
              <w:rPr>
                <w:b/>
                <w:color w:val="1F497D"/>
                <w:sz w:val="20"/>
                <w:szCs w:val="20"/>
              </w:rPr>
            </w:pPr>
          </w:p>
        </w:tc>
      </w:tr>
      <w:tr w:rsidR="00585028" w:rsidRPr="00A04CA2" w14:paraId="60C94551" w14:textId="77777777" w:rsidTr="00634B64">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36F4304" w14:textId="77777777" w:rsidR="00585028" w:rsidRPr="00A04CA2" w:rsidRDefault="00585028" w:rsidP="00585028">
            <w:pPr>
              <w:spacing w:before="20" w:after="20"/>
              <w:rPr>
                <w:b/>
                <w:color w:val="1F497D"/>
                <w:sz w:val="20"/>
                <w:szCs w:val="20"/>
              </w:rPr>
            </w:pPr>
          </w:p>
        </w:tc>
        <w:tc>
          <w:tcPr>
            <w:tcW w:w="939" w:type="dxa"/>
            <w:shd w:val="clear" w:color="auto" w:fill="auto"/>
          </w:tcPr>
          <w:p w14:paraId="1E6ACBF1" w14:textId="12A16B21" w:rsidR="00585028" w:rsidRPr="00A04CA2" w:rsidRDefault="00585028" w:rsidP="00585028">
            <w:pPr>
              <w:spacing w:before="20" w:after="20"/>
              <w:rPr>
                <w:b/>
                <w:color w:val="1F497D"/>
                <w:sz w:val="20"/>
                <w:szCs w:val="20"/>
              </w:rPr>
            </w:pPr>
          </w:p>
        </w:tc>
        <w:tc>
          <w:tcPr>
            <w:tcW w:w="3885" w:type="dxa"/>
            <w:gridSpan w:val="10"/>
            <w:shd w:val="clear" w:color="auto" w:fill="auto"/>
          </w:tcPr>
          <w:p w14:paraId="021EAE14" w14:textId="752E773E" w:rsidR="00585028" w:rsidRPr="00A04CA2" w:rsidRDefault="00585028" w:rsidP="00585028">
            <w:pPr>
              <w:spacing w:before="20" w:after="20"/>
              <w:rPr>
                <w:b/>
                <w:color w:val="1F497D"/>
                <w:sz w:val="20"/>
                <w:szCs w:val="20"/>
              </w:rPr>
            </w:pPr>
          </w:p>
        </w:tc>
        <w:tc>
          <w:tcPr>
            <w:tcW w:w="3831" w:type="dxa"/>
            <w:gridSpan w:val="11"/>
            <w:vMerge/>
            <w:shd w:val="clear" w:color="auto" w:fill="auto"/>
            <w:vAlign w:val="center"/>
          </w:tcPr>
          <w:p w14:paraId="0614A34C" w14:textId="0B223A84" w:rsidR="00585028" w:rsidRPr="000B6D0E" w:rsidRDefault="00585028" w:rsidP="00585028">
            <w:pPr>
              <w:spacing w:before="20" w:after="20"/>
              <w:rPr>
                <w:b/>
                <w:color w:val="1F497D" w:themeColor="text2"/>
                <w:sz w:val="20"/>
                <w:szCs w:val="20"/>
              </w:rPr>
            </w:pPr>
          </w:p>
        </w:tc>
      </w:tr>
      <w:tr w:rsidR="00585028" w:rsidRPr="00A04CA2" w14:paraId="0ABF95F7" w14:textId="77777777" w:rsidTr="00634B6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9CB87" w14:textId="77777777" w:rsidR="00585028" w:rsidRPr="00A04CA2" w:rsidRDefault="00585028" w:rsidP="00585028">
            <w:pPr>
              <w:spacing w:before="20" w:after="20"/>
              <w:rPr>
                <w:b/>
                <w:color w:val="1F497D"/>
                <w:sz w:val="20"/>
                <w:szCs w:val="20"/>
              </w:rPr>
            </w:pPr>
          </w:p>
        </w:tc>
        <w:tc>
          <w:tcPr>
            <w:tcW w:w="939" w:type="dxa"/>
            <w:shd w:val="clear" w:color="auto" w:fill="auto"/>
          </w:tcPr>
          <w:p w14:paraId="0F11C5A6" w14:textId="3E1BC094" w:rsidR="00585028" w:rsidRPr="00A04CA2" w:rsidRDefault="00585028" w:rsidP="00585028">
            <w:pPr>
              <w:spacing w:before="20" w:after="20"/>
              <w:rPr>
                <w:b/>
                <w:color w:val="1F497D"/>
                <w:sz w:val="20"/>
                <w:szCs w:val="20"/>
              </w:rPr>
            </w:pPr>
          </w:p>
        </w:tc>
        <w:tc>
          <w:tcPr>
            <w:tcW w:w="3885" w:type="dxa"/>
            <w:gridSpan w:val="10"/>
            <w:shd w:val="clear" w:color="auto" w:fill="auto"/>
          </w:tcPr>
          <w:p w14:paraId="37D82F59" w14:textId="73B69269" w:rsidR="00585028" w:rsidRPr="00A04CA2" w:rsidRDefault="00585028" w:rsidP="00585028">
            <w:pPr>
              <w:spacing w:before="20" w:after="20"/>
              <w:rPr>
                <w:b/>
                <w:color w:val="1F497D"/>
                <w:sz w:val="20"/>
                <w:szCs w:val="20"/>
              </w:rPr>
            </w:pPr>
          </w:p>
        </w:tc>
        <w:tc>
          <w:tcPr>
            <w:tcW w:w="3831" w:type="dxa"/>
            <w:gridSpan w:val="11"/>
            <w:vMerge/>
            <w:shd w:val="clear" w:color="auto" w:fill="auto"/>
            <w:vAlign w:val="center"/>
          </w:tcPr>
          <w:p w14:paraId="50488FC0" w14:textId="2713B1DC" w:rsidR="00585028" w:rsidRPr="00A04CA2" w:rsidRDefault="00585028" w:rsidP="00585028">
            <w:pPr>
              <w:spacing w:before="20" w:after="20"/>
              <w:jc w:val="center"/>
              <w:rPr>
                <w:b/>
                <w:sz w:val="20"/>
                <w:szCs w:val="20"/>
              </w:rPr>
            </w:pPr>
          </w:p>
        </w:tc>
      </w:tr>
      <w:tr w:rsidR="00585028" w:rsidRPr="00FC0A10" w14:paraId="626DC1D6" w14:textId="77777777" w:rsidTr="00634B64">
        <w:tblPrEx>
          <w:jc w:val="center"/>
          <w:tblInd w:w="0" w:type="dxa"/>
          <w:tblBorders>
            <w:insideH w:val="dotted" w:sz="4" w:space="0" w:color="auto"/>
            <w:insideV w:val="dotted" w:sz="4" w:space="0" w:color="auto"/>
          </w:tblBorders>
        </w:tblPrEx>
        <w:trPr>
          <w:trHeight w:val="224"/>
          <w:jc w:val="center"/>
        </w:trPr>
        <w:tc>
          <w:tcPr>
            <w:tcW w:w="10915" w:type="dxa"/>
            <w:gridSpan w:val="26"/>
            <w:tcBorders>
              <w:top w:val="dotted" w:sz="4" w:space="0" w:color="auto"/>
              <w:bottom w:val="dotted" w:sz="4" w:space="0" w:color="auto"/>
            </w:tcBorders>
            <w:shd w:val="clear" w:color="auto" w:fill="E0E0E0"/>
          </w:tcPr>
          <w:p w14:paraId="46E536A2" w14:textId="68BA1DE9" w:rsidR="00585028" w:rsidRPr="00FC0A10" w:rsidRDefault="00585028" w:rsidP="00585028">
            <w:pPr>
              <w:spacing w:before="20" w:after="20"/>
              <w:jc w:val="center"/>
              <w:rPr>
                <w:b/>
                <w:sz w:val="20"/>
                <w:szCs w:val="20"/>
              </w:rPr>
            </w:pPr>
            <w:r w:rsidRPr="00FC0A10">
              <w:rPr>
                <w:b/>
                <w:color w:val="1F497D"/>
                <w:sz w:val="20"/>
                <w:szCs w:val="20"/>
              </w:rPr>
              <w:lastRenderedPageBreak/>
              <w:t>PART III</w:t>
            </w:r>
            <w:r>
              <w:rPr>
                <w:b/>
                <w:color w:val="1F497D"/>
                <w:sz w:val="20"/>
                <w:szCs w:val="20"/>
              </w:rPr>
              <w:t xml:space="preserve"> ( Department Board Approval)</w:t>
            </w:r>
          </w:p>
        </w:tc>
      </w:tr>
      <w:tr w:rsidR="00585028" w:rsidRPr="00FC0A10" w14:paraId="3207B8BD" w14:textId="77777777" w:rsidTr="00634B64">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585028" w:rsidRPr="00FC0A10" w:rsidRDefault="00585028" w:rsidP="00585028">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76645240" w14:textId="77777777" w:rsidR="00585028" w:rsidRPr="00FC0A10" w:rsidRDefault="00585028" w:rsidP="00585028">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585028" w:rsidRPr="00FC0A10" w:rsidRDefault="00585028" w:rsidP="00585028">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585028" w:rsidRPr="00FC0A10" w:rsidRDefault="00585028" w:rsidP="00585028">
            <w:pPr>
              <w:spacing w:before="20" w:after="20"/>
              <w:rPr>
                <w:b/>
                <w:sz w:val="20"/>
                <w:szCs w:val="20"/>
              </w:rPr>
            </w:pPr>
          </w:p>
        </w:tc>
        <w:tc>
          <w:tcPr>
            <w:tcW w:w="657" w:type="dxa"/>
            <w:gridSpan w:val="2"/>
            <w:shd w:val="clear" w:color="auto" w:fill="auto"/>
          </w:tcPr>
          <w:p w14:paraId="031A34B0" w14:textId="77777777" w:rsidR="00585028" w:rsidRPr="00FC0A10" w:rsidRDefault="00585028" w:rsidP="00585028">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585028" w:rsidRPr="00FC0A10" w:rsidRDefault="00585028" w:rsidP="00585028">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585028" w:rsidRPr="00FC0A10" w:rsidRDefault="00585028" w:rsidP="00585028">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585028" w:rsidRPr="00FC0A10" w:rsidRDefault="00585028" w:rsidP="00585028">
            <w:pPr>
              <w:spacing w:before="20" w:after="20"/>
              <w:rPr>
                <w:b/>
                <w:color w:val="1F497D"/>
                <w:sz w:val="20"/>
                <w:szCs w:val="20"/>
              </w:rPr>
            </w:pPr>
            <w:r w:rsidRPr="00FC0A10">
              <w:rPr>
                <w:b/>
                <w:color w:val="1F497D"/>
                <w:sz w:val="20"/>
                <w:szCs w:val="20"/>
              </w:rPr>
              <w:t>LO4</w:t>
            </w:r>
          </w:p>
        </w:tc>
        <w:tc>
          <w:tcPr>
            <w:tcW w:w="605" w:type="dxa"/>
            <w:gridSpan w:val="2"/>
            <w:shd w:val="clear" w:color="auto" w:fill="auto"/>
          </w:tcPr>
          <w:p w14:paraId="7091ACE2" w14:textId="77777777" w:rsidR="00585028" w:rsidRPr="00FC0A10" w:rsidRDefault="00585028" w:rsidP="00585028">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585028" w:rsidRPr="00FC0A10" w:rsidRDefault="00585028" w:rsidP="00585028">
            <w:pPr>
              <w:spacing w:before="20" w:after="20"/>
              <w:rPr>
                <w:b/>
                <w:color w:val="1F497D"/>
                <w:sz w:val="20"/>
                <w:szCs w:val="20"/>
              </w:rPr>
            </w:pPr>
            <w:r w:rsidRPr="00FC0A10">
              <w:rPr>
                <w:b/>
                <w:color w:val="1F497D"/>
                <w:sz w:val="20"/>
                <w:szCs w:val="20"/>
              </w:rPr>
              <w:t>LO6</w:t>
            </w:r>
          </w:p>
        </w:tc>
      </w:tr>
      <w:tr w:rsidR="00585028" w:rsidRPr="00FC0A10" w14:paraId="45362467" w14:textId="77777777" w:rsidTr="00634B64">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585028" w:rsidRPr="00FC0A10" w:rsidRDefault="00585028" w:rsidP="00585028">
            <w:pPr>
              <w:spacing w:before="20" w:after="20"/>
              <w:rPr>
                <w:b/>
                <w:color w:val="1F497D"/>
                <w:sz w:val="20"/>
                <w:szCs w:val="20"/>
              </w:rPr>
            </w:pPr>
          </w:p>
        </w:tc>
        <w:tc>
          <w:tcPr>
            <w:tcW w:w="939" w:type="dxa"/>
            <w:shd w:val="clear" w:color="auto" w:fill="auto"/>
          </w:tcPr>
          <w:p w14:paraId="58BB11B7" w14:textId="77777777" w:rsidR="00585028" w:rsidRPr="00FC0A10" w:rsidRDefault="00585028" w:rsidP="00585028">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6A091EE5" w:rsidR="00585028" w:rsidRPr="000E4FE5" w:rsidRDefault="00585028" w:rsidP="00585028">
            <w:pPr>
              <w:spacing w:before="20" w:after="20"/>
              <w:rPr>
                <w:sz w:val="20"/>
                <w:szCs w:val="20"/>
              </w:rPr>
            </w:pPr>
            <w:r w:rsidRPr="000E4FE5">
              <w:rPr>
                <w:sz w:val="20"/>
                <w:szCs w:val="20"/>
              </w:rPr>
              <w:t>1</w:t>
            </w:r>
          </w:p>
        </w:tc>
        <w:tc>
          <w:tcPr>
            <w:tcW w:w="3117" w:type="dxa"/>
            <w:gridSpan w:val="6"/>
            <w:shd w:val="clear" w:color="auto" w:fill="auto"/>
          </w:tcPr>
          <w:p w14:paraId="684125D2" w14:textId="524F3660" w:rsidR="00585028" w:rsidRPr="000E4FE5" w:rsidRDefault="00F84C99" w:rsidP="00F84C99">
            <w:pPr>
              <w:spacing w:line="276" w:lineRule="auto"/>
              <w:jc w:val="both"/>
              <w:rPr>
                <w:rFonts w:ascii="Garamond" w:hAnsi="Garamond"/>
                <w:sz w:val="20"/>
                <w:szCs w:val="20"/>
              </w:rPr>
            </w:pPr>
            <w:r w:rsidRPr="000E4FE5">
              <w:rPr>
                <w:rFonts w:ascii="Garamond" w:hAnsi="Garamond"/>
                <w:sz w:val="20"/>
                <w:szCs w:val="20"/>
              </w:rPr>
              <w:t>Introduction</w:t>
            </w:r>
          </w:p>
        </w:tc>
        <w:tc>
          <w:tcPr>
            <w:tcW w:w="657" w:type="dxa"/>
            <w:gridSpan w:val="2"/>
            <w:shd w:val="clear" w:color="auto" w:fill="auto"/>
            <w:vAlign w:val="center"/>
          </w:tcPr>
          <w:p w14:paraId="2654E11A" w14:textId="51FD105B" w:rsidR="00585028" w:rsidRPr="00FC0A10" w:rsidRDefault="00585028" w:rsidP="00585028">
            <w:pPr>
              <w:spacing w:before="20" w:after="20"/>
              <w:jc w:val="center"/>
              <w:rPr>
                <w:sz w:val="18"/>
                <w:szCs w:val="18"/>
              </w:rPr>
            </w:pPr>
          </w:p>
        </w:tc>
        <w:tc>
          <w:tcPr>
            <w:tcW w:w="655" w:type="dxa"/>
            <w:gridSpan w:val="2"/>
            <w:shd w:val="clear" w:color="auto" w:fill="auto"/>
            <w:vAlign w:val="center"/>
          </w:tcPr>
          <w:p w14:paraId="214C66EF" w14:textId="77777777" w:rsidR="00585028" w:rsidRPr="00FC0A10" w:rsidRDefault="00585028" w:rsidP="00585028">
            <w:pPr>
              <w:spacing w:before="20" w:after="20"/>
              <w:jc w:val="center"/>
              <w:rPr>
                <w:sz w:val="18"/>
                <w:szCs w:val="18"/>
              </w:rPr>
            </w:pPr>
          </w:p>
        </w:tc>
        <w:tc>
          <w:tcPr>
            <w:tcW w:w="655" w:type="dxa"/>
            <w:shd w:val="clear" w:color="auto" w:fill="auto"/>
            <w:vAlign w:val="center"/>
          </w:tcPr>
          <w:p w14:paraId="0B15930E" w14:textId="46F1C960" w:rsidR="00585028" w:rsidRPr="00FC0A10" w:rsidRDefault="00E158C7" w:rsidP="00585028">
            <w:pPr>
              <w:spacing w:before="20" w:after="20"/>
              <w:jc w:val="center"/>
              <w:rPr>
                <w:sz w:val="18"/>
                <w:szCs w:val="18"/>
              </w:rPr>
            </w:pPr>
            <w:r>
              <w:rPr>
                <w:sz w:val="18"/>
                <w:szCs w:val="18"/>
              </w:rPr>
              <w:t>X</w:t>
            </w:r>
          </w:p>
        </w:tc>
        <w:tc>
          <w:tcPr>
            <w:tcW w:w="654" w:type="dxa"/>
            <w:gridSpan w:val="3"/>
            <w:shd w:val="clear" w:color="auto" w:fill="auto"/>
            <w:vAlign w:val="center"/>
          </w:tcPr>
          <w:p w14:paraId="55B7245A" w14:textId="77777777" w:rsidR="00585028" w:rsidRPr="00FC0A10" w:rsidRDefault="00585028" w:rsidP="00585028">
            <w:pPr>
              <w:spacing w:before="20" w:after="20"/>
              <w:jc w:val="center"/>
              <w:rPr>
                <w:sz w:val="18"/>
                <w:szCs w:val="18"/>
              </w:rPr>
            </w:pPr>
          </w:p>
        </w:tc>
        <w:tc>
          <w:tcPr>
            <w:tcW w:w="605" w:type="dxa"/>
            <w:gridSpan w:val="2"/>
            <w:shd w:val="clear" w:color="auto" w:fill="auto"/>
            <w:vAlign w:val="center"/>
          </w:tcPr>
          <w:p w14:paraId="6DFA673C" w14:textId="7A370C4C" w:rsidR="00585028" w:rsidRPr="00FC0A10" w:rsidRDefault="00E158C7" w:rsidP="00585028">
            <w:pPr>
              <w:spacing w:before="20" w:after="20"/>
              <w:jc w:val="center"/>
              <w:rPr>
                <w:sz w:val="18"/>
                <w:szCs w:val="18"/>
              </w:rPr>
            </w:pPr>
            <w:r>
              <w:rPr>
                <w:sz w:val="18"/>
                <w:szCs w:val="18"/>
              </w:rPr>
              <w:t>X</w:t>
            </w:r>
          </w:p>
        </w:tc>
        <w:tc>
          <w:tcPr>
            <w:tcW w:w="616" w:type="dxa"/>
            <w:gridSpan w:val="2"/>
            <w:shd w:val="clear" w:color="auto" w:fill="auto"/>
            <w:vAlign w:val="center"/>
          </w:tcPr>
          <w:p w14:paraId="3A576122" w14:textId="54BEE070" w:rsidR="00585028" w:rsidRPr="00FC0A10" w:rsidRDefault="00585028" w:rsidP="00585028">
            <w:pPr>
              <w:spacing w:before="20" w:after="20"/>
              <w:jc w:val="center"/>
              <w:rPr>
                <w:sz w:val="18"/>
                <w:szCs w:val="18"/>
              </w:rPr>
            </w:pPr>
          </w:p>
        </w:tc>
      </w:tr>
      <w:tr w:rsidR="00585028" w:rsidRPr="00FC0A10" w14:paraId="2A93E4A3"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585028" w:rsidRPr="00FC0A10" w:rsidRDefault="00585028" w:rsidP="00585028">
            <w:pPr>
              <w:spacing w:before="20" w:after="20"/>
              <w:rPr>
                <w:b/>
                <w:color w:val="1F497D"/>
                <w:sz w:val="20"/>
                <w:szCs w:val="20"/>
              </w:rPr>
            </w:pPr>
          </w:p>
        </w:tc>
        <w:tc>
          <w:tcPr>
            <w:tcW w:w="939" w:type="dxa"/>
            <w:shd w:val="clear" w:color="auto" w:fill="auto"/>
          </w:tcPr>
          <w:p w14:paraId="512A3717" w14:textId="77777777" w:rsidR="00585028" w:rsidRPr="00FC0A10" w:rsidRDefault="00585028" w:rsidP="00585028">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2C8D7245" w:rsidR="00585028" w:rsidRPr="000E4FE5" w:rsidRDefault="00585028" w:rsidP="00585028">
            <w:pPr>
              <w:spacing w:before="20" w:after="20"/>
              <w:rPr>
                <w:sz w:val="20"/>
                <w:szCs w:val="20"/>
              </w:rPr>
            </w:pPr>
            <w:r w:rsidRPr="000E4FE5">
              <w:rPr>
                <w:sz w:val="20"/>
                <w:szCs w:val="20"/>
              </w:rPr>
              <w:t>2</w:t>
            </w:r>
            <w:r w:rsidR="009C46C6">
              <w:rPr>
                <w:sz w:val="20"/>
                <w:szCs w:val="20"/>
              </w:rPr>
              <w:t>-3</w:t>
            </w:r>
          </w:p>
        </w:tc>
        <w:tc>
          <w:tcPr>
            <w:tcW w:w="3117" w:type="dxa"/>
            <w:gridSpan w:val="6"/>
            <w:shd w:val="clear" w:color="auto" w:fill="auto"/>
          </w:tcPr>
          <w:p w14:paraId="200AEF61" w14:textId="03D8F11B" w:rsidR="00F84C99" w:rsidRPr="000E4FE5" w:rsidRDefault="00F84C99" w:rsidP="00F84C99">
            <w:pPr>
              <w:spacing w:line="276" w:lineRule="auto"/>
              <w:jc w:val="both"/>
              <w:rPr>
                <w:rFonts w:ascii="Garamond" w:hAnsi="Garamond"/>
                <w:sz w:val="20"/>
                <w:szCs w:val="20"/>
              </w:rPr>
            </w:pPr>
            <w:r w:rsidRPr="000E4FE5">
              <w:rPr>
                <w:rFonts w:ascii="Garamond" w:hAnsi="Garamond"/>
                <w:sz w:val="20"/>
                <w:szCs w:val="20"/>
              </w:rPr>
              <w:t xml:space="preserve">Britain to American economic and political supremacy </w:t>
            </w:r>
          </w:p>
          <w:p w14:paraId="4AB46791" w14:textId="62536966" w:rsidR="00585028" w:rsidRPr="000E4FE5" w:rsidRDefault="00585028" w:rsidP="00585028">
            <w:pPr>
              <w:spacing w:before="20" w:after="20"/>
              <w:rPr>
                <w:sz w:val="20"/>
                <w:szCs w:val="20"/>
              </w:rPr>
            </w:pPr>
          </w:p>
        </w:tc>
        <w:tc>
          <w:tcPr>
            <w:tcW w:w="657" w:type="dxa"/>
            <w:gridSpan w:val="2"/>
            <w:shd w:val="clear" w:color="auto" w:fill="auto"/>
            <w:vAlign w:val="center"/>
          </w:tcPr>
          <w:p w14:paraId="05F5FED8" w14:textId="4EBEC68D" w:rsidR="00585028" w:rsidRPr="00FC0A10" w:rsidRDefault="00585028" w:rsidP="00585028">
            <w:pPr>
              <w:spacing w:before="20" w:after="20"/>
              <w:jc w:val="center"/>
              <w:rPr>
                <w:sz w:val="18"/>
                <w:szCs w:val="18"/>
              </w:rPr>
            </w:pPr>
          </w:p>
        </w:tc>
        <w:tc>
          <w:tcPr>
            <w:tcW w:w="655" w:type="dxa"/>
            <w:gridSpan w:val="2"/>
            <w:shd w:val="clear" w:color="auto" w:fill="auto"/>
            <w:vAlign w:val="center"/>
          </w:tcPr>
          <w:p w14:paraId="493E5DCA" w14:textId="1ED680E1" w:rsidR="00585028" w:rsidRPr="00FC0A10" w:rsidRDefault="00E158C7" w:rsidP="00585028">
            <w:pPr>
              <w:spacing w:before="20" w:after="20"/>
              <w:jc w:val="center"/>
              <w:rPr>
                <w:sz w:val="18"/>
                <w:szCs w:val="18"/>
              </w:rPr>
            </w:pPr>
            <w:r>
              <w:rPr>
                <w:sz w:val="18"/>
                <w:szCs w:val="18"/>
              </w:rPr>
              <w:t>X</w:t>
            </w:r>
          </w:p>
        </w:tc>
        <w:tc>
          <w:tcPr>
            <w:tcW w:w="655" w:type="dxa"/>
            <w:shd w:val="clear" w:color="auto" w:fill="auto"/>
            <w:vAlign w:val="center"/>
          </w:tcPr>
          <w:p w14:paraId="78A0E67F" w14:textId="217E477A" w:rsidR="00585028" w:rsidRPr="00FC0A10" w:rsidRDefault="00E158C7" w:rsidP="00585028">
            <w:pPr>
              <w:spacing w:before="20" w:after="20"/>
              <w:jc w:val="center"/>
              <w:rPr>
                <w:sz w:val="18"/>
                <w:szCs w:val="18"/>
              </w:rPr>
            </w:pPr>
            <w:r>
              <w:rPr>
                <w:sz w:val="18"/>
                <w:szCs w:val="18"/>
              </w:rPr>
              <w:t>X</w:t>
            </w:r>
          </w:p>
        </w:tc>
        <w:tc>
          <w:tcPr>
            <w:tcW w:w="654" w:type="dxa"/>
            <w:gridSpan w:val="3"/>
            <w:shd w:val="clear" w:color="auto" w:fill="auto"/>
            <w:vAlign w:val="center"/>
          </w:tcPr>
          <w:p w14:paraId="4FB7875A" w14:textId="67CE37C2" w:rsidR="00585028" w:rsidRPr="00FC0A10" w:rsidRDefault="00E158C7" w:rsidP="00585028">
            <w:pPr>
              <w:spacing w:before="20" w:after="20"/>
              <w:jc w:val="center"/>
              <w:rPr>
                <w:sz w:val="18"/>
                <w:szCs w:val="18"/>
              </w:rPr>
            </w:pPr>
            <w:r>
              <w:rPr>
                <w:sz w:val="18"/>
                <w:szCs w:val="18"/>
              </w:rPr>
              <w:t>X</w:t>
            </w:r>
          </w:p>
        </w:tc>
        <w:tc>
          <w:tcPr>
            <w:tcW w:w="605" w:type="dxa"/>
            <w:gridSpan w:val="2"/>
            <w:shd w:val="clear" w:color="auto" w:fill="auto"/>
            <w:vAlign w:val="center"/>
          </w:tcPr>
          <w:p w14:paraId="4ED07338" w14:textId="4589F5D7" w:rsidR="00585028" w:rsidRPr="00FC0A10" w:rsidRDefault="00E158C7" w:rsidP="00585028">
            <w:pPr>
              <w:spacing w:before="20" w:after="20"/>
              <w:jc w:val="center"/>
              <w:rPr>
                <w:sz w:val="18"/>
                <w:szCs w:val="18"/>
              </w:rPr>
            </w:pPr>
            <w:r>
              <w:rPr>
                <w:sz w:val="18"/>
                <w:szCs w:val="18"/>
              </w:rPr>
              <w:t>X</w:t>
            </w:r>
          </w:p>
        </w:tc>
        <w:tc>
          <w:tcPr>
            <w:tcW w:w="616" w:type="dxa"/>
            <w:gridSpan w:val="2"/>
            <w:shd w:val="clear" w:color="auto" w:fill="auto"/>
            <w:vAlign w:val="center"/>
          </w:tcPr>
          <w:p w14:paraId="2DE0F7EC" w14:textId="39B4FD5B" w:rsidR="00585028" w:rsidRPr="00FC0A10" w:rsidRDefault="00585028" w:rsidP="00585028">
            <w:pPr>
              <w:spacing w:before="20" w:after="20"/>
              <w:jc w:val="center"/>
              <w:rPr>
                <w:sz w:val="18"/>
                <w:szCs w:val="18"/>
              </w:rPr>
            </w:pPr>
          </w:p>
        </w:tc>
      </w:tr>
      <w:tr w:rsidR="00634B64" w:rsidRPr="00FC0A10" w14:paraId="486B4106"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634B64" w:rsidRPr="00FC0A10" w:rsidRDefault="00634B64" w:rsidP="00634B64">
            <w:pPr>
              <w:spacing w:before="20" w:after="20"/>
              <w:rPr>
                <w:b/>
                <w:color w:val="1F497D"/>
                <w:sz w:val="20"/>
                <w:szCs w:val="20"/>
              </w:rPr>
            </w:pPr>
          </w:p>
        </w:tc>
        <w:tc>
          <w:tcPr>
            <w:tcW w:w="939" w:type="dxa"/>
            <w:shd w:val="clear" w:color="auto" w:fill="auto"/>
          </w:tcPr>
          <w:p w14:paraId="2E399FB6" w14:textId="6C8158B7" w:rsidR="00634B64" w:rsidRPr="00FC0A10" w:rsidRDefault="00634B64" w:rsidP="00634B64">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5A75E222" w:rsidR="00634B64" w:rsidRPr="000E4FE5" w:rsidRDefault="00634B64" w:rsidP="00634B64">
            <w:pPr>
              <w:spacing w:before="20" w:after="20"/>
              <w:rPr>
                <w:sz w:val="20"/>
                <w:szCs w:val="20"/>
              </w:rPr>
            </w:pPr>
            <w:r>
              <w:rPr>
                <w:sz w:val="20"/>
                <w:szCs w:val="20"/>
              </w:rPr>
              <w:t>4</w:t>
            </w:r>
          </w:p>
        </w:tc>
        <w:tc>
          <w:tcPr>
            <w:tcW w:w="3117" w:type="dxa"/>
            <w:gridSpan w:val="6"/>
            <w:shd w:val="clear" w:color="auto" w:fill="auto"/>
          </w:tcPr>
          <w:p w14:paraId="0CB71CEE" w14:textId="77777777" w:rsidR="00634B64" w:rsidRPr="000E4FE5" w:rsidRDefault="00634B64" w:rsidP="00634B64">
            <w:pPr>
              <w:rPr>
                <w:rFonts w:ascii="Garamond" w:hAnsi="Garamond"/>
                <w:sz w:val="20"/>
                <w:szCs w:val="20"/>
              </w:rPr>
            </w:pPr>
            <w:r w:rsidRPr="000E4FE5">
              <w:rPr>
                <w:rFonts w:ascii="Garamond" w:hAnsi="Garamond"/>
                <w:sz w:val="20"/>
                <w:szCs w:val="20"/>
              </w:rPr>
              <w:t xml:space="preserve">The Economic Liberal Perspective </w:t>
            </w:r>
          </w:p>
          <w:p w14:paraId="5F8D55E3" w14:textId="3A5EE102" w:rsidR="00634B64" w:rsidRPr="000E4FE5" w:rsidRDefault="00634B64" w:rsidP="00634B64">
            <w:pPr>
              <w:spacing w:before="20" w:after="20"/>
              <w:rPr>
                <w:sz w:val="20"/>
                <w:szCs w:val="20"/>
              </w:rPr>
            </w:pPr>
          </w:p>
        </w:tc>
        <w:tc>
          <w:tcPr>
            <w:tcW w:w="657" w:type="dxa"/>
            <w:gridSpan w:val="2"/>
            <w:shd w:val="clear" w:color="auto" w:fill="auto"/>
            <w:vAlign w:val="center"/>
          </w:tcPr>
          <w:p w14:paraId="4C24D3AF" w14:textId="1F927135" w:rsidR="00634B64" w:rsidRPr="00FC0A10" w:rsidRDefault="00634B64" w:rsidP="00634B64">
            <w:pPr>
              <w:spacing w:before="20" w:after="20"/>
              <w:jc w:val="center"/>
              <w:rPr>
                <w:sz w:val="18"/>
                <w:szCs w:val="18"/>
              </w:rPr>
            </w:pPr>
            <w:r>
              <w:rPr>
                <w:sz w:val="18"/>
                <w:szCs w:val="18"/>
              </w:rPr>
              <w:t>X</w:t>
            </w:r>
          </w:p>
        </w:tc>
        <w:tc>
          <w:tcPr>
            <w:tcW w:w="655" w:type="dxa"/>
            <w:gridSpan w:val="2"/>
            <w:shd w:val="clear" w:color="auto" w:fill="auto"/>
            <w:vAlign w:val="center"/>
          </w:tcPr>
          <w:p w14:paraId="3BD9C1D5" w14:textId="500DC97B" w:rsidR="00634B64" w:rsidRPr="00FC0A10" w:rsidRDefault="00634B64" w:rsidP="00634B64">
            <w:pPr>
              <w:spacing w:before="20" w:after="20"/>
              <w:jc w:val="center"/>
              <w:rPr>
                <w:sz w:val="18"/>
                <w:szCs w:val="18"/>
              </w:rPr>
            </w:pPr>
          </w:p>
        </w:tc>
        <w:tc>
          <w:tcPr>
            <w:tcW w:w="655" w:type="dxa"/>
            <w:shd w:val="clear" w:color="auto" w:fill="auto"/>
            <w:vAlign w:val="center"/>
          </w:tcPr>
          <w:p w14:paraId="2BEDD961" w14:textId="1B82470A" w:rsidR="00634B64" w:rsidRPr="00FC0A10" w:rsidRDefault="00634B64" w:rsidP="00634B64">
            <w:pPr>
              <w:spacing w:before="20" w:after="20"/>
              <w:jc w:val="center"/>
              <w:rPr>
                <w:sz w:val="18"/>
                <w:szCs w:val="18"/>
              </w:rPr>
            </w:pPr>
            <w:r>
              <w:rPr>
                <w:sz w:val="18"/>
                <w:szCs w:val="18"/>
              </w:rPr>
              <w:t>X</w:t>
            </w:r>
          </w:p>
        </w:tc>
        <w:tc>
          <w:tcPr>
            <w:tcW w:w="654" w:type="dxa"/>
            <w:gridSpan w:val="3"/>
            <w:shd w:val="clear" w:color="auto" w:fill="auto"/>
            <w:vAlign w:val="center"/>
          </w:tcPr>
          <w:p w14:paraId="5EB91F46" w14:textId="6FEC1C87" w:rsidR="00634B64" w:rsidRPr="00FC0A10" w:rsidRDefault="00634B64" w:rsidP="00634B64">
            <w:pPr>
              <w:spacing w:before="20" w:after="20"/>
              <w:jc w:val="center"/>
              <w:rPr>
                <w:sz w:val="18"/>
                <w:szCs w:val="18"/>
              </w:rPr>
            </w:pPr>
          </w:p>
        </w:tc>
        <w:tc>
          <w:tcPr>
            <w:tcW w:w="605" w:type="dxa"/>
            <w:gridSpan w:val="2"/>
            <w:shd w:val="clear" w:color="auto" w:fill="auto"/>
            <w:vAlign w:val="center"/>
          </w:tcPr>
          <w:p w14:paraId="7EF1B3BE" w14:textId="7749AC77" w:rsidR="00634B64" w:rsidRPr="00FC0A10" w:rsidRDefault="00634B64" w:rsidP="00634B64">
            <w:pPr>
              <w:spacing w:before="20" w:after="20"/>
              <w:jc w:val="center"/>
              <w:rPr>
                <w:sz w:val="18"/>
                <w:szCs w:val="18"/>
              </w:rPr>
            </w:pPr>
            <w:r>
              <w:rPr>
                <w:sz w:val="18"/>
                <w:szCs w:val="18"/>
              </w:rPr>
              <w:t>X</w:t>
            </w:r>
          </w:p>
        </w:tc>
        <w:tc>
          <w:tcPr>
            <w:tcW w:w="616" w:type="dxa"/>
            <w:gridSpan w:val="2"/>
            <w:shd w:val="clear" w:color="auto" w:fill="auto"/>
            <w:vAlign w:val="center"/>
          </w:tcPr>
          <w:p w14:paraId="19896EC5" w14:textId="6F686FA3" w:rsidR="00634B64" w:rsidRPr="00FC0A10" w:rsidRDefault="00634B64" w:rsidP="00634B64">
            <w:pPr>
              <w:spacing w:before="20" w:after="20"/>
              <w:jc w:val="center"/>
              <w:rPr>
                <w:sz w:val="18"/>
                <w:szCs w:val="18"/>
              </w:rPr>
            </w:pPr>
          </w:p>
        </w:tc>
      </w:tr>
      <w:tr w:rsidR="00634B64" w:rsidRPr="00FC0A10" w14:paraId="1A6DBE90"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634B64" w:rsidRPr="00FC0A10" w:rsidRDefault="00634B64" w:rsidP="00634B64">
            <w:pPr>
              <w:spacing w:before="20" w:after="20"/>
              <w:rPr>
                <w:b/>
                <w:color w:val="1F497D"/>
                <w:sz w:val="20"/>
                <w:szCs w:val="20"/>
              </w:rPr>
            </w:pPr>
          </w:p>
        </w:tc>
        <w:tc>
          <w:tcPr>
            <w:tcW w:w="939" w:type="dxa"/>
            <w:shd w:val="clear" w:color="auto" w:fill="auto"/>
          </w:tcPr>
          <w:p w14:paraId="24FDD8B9" w14:textId="7CCE3FCB" w:rsidR="00634B64" w:rsidRPr="00FC0A10" w:rsidRDefault="00634B64" w:rsidP="00634B64">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47D09B41" w:rsidR="00634B64" w:rsidRPr="000E4FE5" w:rsidRDefault="00634B64" w:rsidP="00634B64">
            <w:pPr>
              <w:spacing w:before="20" w:after="20"/>
              <w:rPr>
                <w:sz w:val="20"/>
                <w:szCs w:val="20"/>
              </w:rPr>
            </w:pPr>
            <w:r>
              <w:rPr>
                <w:sz w:val="20"/>
                <w:szCs w:val="20"/>
              </w:rPr>
              <w:t>5</w:t>
            </w:r>
          </w:p>
        </w:tc>
        <w:tc>
          <w:tcPr>
            <w:tcW w:w="3117" w:type="dxa"/>
            <w:gridSpan w:val="6"/>
            <w:shd w:val="clear" w:color="auto" w:fill="auto"/>
          </w:tcPr>
          <w:p w14:paraId="67DD7CAC" w14:textId="0E2690E6" w:rsidR="00634B64" w:rsidRPr="000E4FE5" w:rsidRDefault="00634B64" w:rsidP="00634B64">
            <w:pPr>
              <w:spacing w:line="276" w:lineRule="auto"/>
              <w:jc w:val="both"/>
              <w:rPr>
                <w:rFonts w:ascii="Garamond" w:hAnsi="Garamond"/>
                <w:sz w:val="20"/>
                <w:szCs w:val="20"/>
              </w:rPr>
            </w:pPr>
            <w:r w:rsidRPr="000E4FE5">
              <w:rPr>
                <w:rFonts w:ascii="Garamond" w:hAnsi="Garamond"/>
                <w:sz w:val="20"/>
                <w:szCs w:val="20"/>
              </w:rPr>
              <w:t xml:space="preserve">The </w:t>
            </w:r>
            <w:r>
              <w:rPr>
                <w:rFonts w:ascii="Garamond" w:hAnsi="Garamond"/>
                <w:sz w:val="20"/>
                <w:szCs w:val="20"/>
              </w:rPr>
              <w:t xml:space="preserve">Economic Liberal &amp; </w:t>
            </w:r>
            <w:r w:rsidRPr="000E4FE5">
              <w:rPr>
                <w:rFonts w:ascii="Garamond" w:hAnsi="Garamond"/>
                <w:sz w:val="20"/>
                <w:szCs w:val="20"/>
              </w:rPr>
              <w:t>Mercantilist Perspective</w:t>
            </w:r>
            <w:r>
              <w:rPr>
                <w:rFonts w:ascii="Garamond" w:hAnsi="Garamond"/>
                <w:sz w:val="20"/>
                <w:szCs w:val="20"/>
              </w:rPr>
              <w:t>s</w:t>
            </w:r>
            <w:r w:rsidRPr="000E4FE5">
              <w:rPr>
                <w:rFonts w:ascii="Garamond" w:hAnsi="Garamond"/>
                <w:sz w:val="20"/>
                <w:szCs w:val="20"/>
              </w:rPr>
              <w:t xml:space="preserve"> </w:t>
            </w:r>
          </w:p>
          <w:p w14:paraId="196A8849" w14:textId="17DA6BBD" w:rsidR="00634B64" w:rsidRPr="000E4FE5" w:rsidRDefault="00634B64" w:rsidP="00634B64">
            <w:pPr>
              <w:spacing w:before="20" w:after="20"/>
              <w:rPr>
                <w:sz w:val="20"/>
                <w:szCs w:val="20"/>
              </w:rPr>
            </w:pPr>
          </w:p>
        </w:tc>
        <w:tc>
          <w:tcPr>
            <w:tcW w:w="657" w:type="dxa"/>
            <w:gridSpan w:val="2"/>
            <w:shd w:val="clear" w:color="auto" w:fill="auto"/>
            <w:vAlign w:val="center"/>
          </w:tcPr>
          <w:p w14:paraId="26FB18CF" w14:textId="164F72B6" w:rsidR="00634B64" w:rsidRPr="00FC0A10" w:rsidRDefault="00634B64" w:rsidP="00634B64">
            <w:pPr>
              <w:spacing w:before="20" w:after="20"/>
              <w:jc w:val="center"/>
              <w:rPr>
                <w:sz w:val="18"/>
                <w:szCs w:val="18"/>
              </w:rPr>
            </w:pPr>
            <w:r>
              <w:rPr>
                <w:sz w:val="18"/>
                <w:szCs w:val="18"/>
              </w:rPr>
              <w:t>X</w:t>
            </w:r>
          </w:p>
        </w:tc>
        <w:tc>
          <w:tcPr>
            <w:tcW w:w="655" w:type="dxa"/>
            <w:gridSpan w:val="2"/>
            <w:shd w:val="clear" w:color="auto" w:fill="auto"/>
            <w:vAlign w:val="center"/>
          </w:tcPr>
          <w:p w14:paraId="09F39133" w14:textId="23653520" w:rsidR="00634B64" w:rsidRPr="00FC0A10" w:rsidRDefault="00634B64" w:rsidP="00634B64">
            <w:pPr>
              <w:spacing w:before="20" w:after="20"/>
              <w:jc w:val="center"/>
              <w:rPr>
                <w:sz w:val="18"/>
                <w:szCs w:val="18"/>
              </w:rPr>
            </w:pPr>
          </w:p>
        </w:tc>
        <w:tc>
          <w:tcPr>
            <w:tcW w:w="655" w:type="dxa"/>
            <w:shd w:val="clear" w:color="auto" w:fill="auto"/>
            <w:vAlign w:val="center"/>
          </w:tcPr>
          <w:p w14:paraId="6015F664" w14:textId="20F346BD" w:rsidR="00634B64" w:rsidRPr="00FC0A10" w:rsidRDefault="00634B64" w:rsidP="00634B64">
            <w:pPr>
              <w:spacing w:before="20" w:after="20"/>
              <w:jc w:val="center"/>
              <w:rPr>
                <w:sz w:val="18"/>
                <w:szCs w:val="18"/>
              </w:rPr>
            </w:pPr>
            <w:r>
              <w:rPr>
                <w:sz w:val="18"/>
                <w:szCs w:val="18"/>
              </w:rPr>
              <w:t>X</w:t>
            </w:r>
          </w:p>
        </w:tc>
        <w:tc>
          <w:tcPr>
            <w:tcW w:w="654" w:type="dxa"/>
            <w:gridSpan w:val="3"/>
            <w:shd w:val="clear" w:color="auto" w:fill="auto"/>
            <w:vAlign w:val="center"/>
          </w:tcPr>
          <w:p w14:paraId="459A4241" w14:textId="77777777" w:rsidR="00634B64" w:rsidRPr="00FC0A10" w:rsidRDefault="00634B64" w:rsidP="00634B64">
            <w:pPr>
              <w:spacing w:before="20" w:after="20"/>
              <w:jc w:val="center"/>
              <w:rPr>
                <w:sz w:val="18"/>
                <w:szCs w:val="18"/>
              </w:rPr>
            </w:pPr>
          </w:p>
        </w:tc>
        <w:tc>
          <w:tcPr>
            <w:tcW w:w="605" w:type="dxa"/>
            <w:gridSpan w:val="2"/>
            <w:shd w:val="clear" w:color="auto" w:fill="auto"/>
            <w:vAlign w:val="center"/>
          </w:tcPr>
          <w:p w14:paraId="49EC8EFB" w14:textId="40CF0EF0" w:rsidR="00634B64" w:rsidRPr="00FC0A10" w:rsidRDefault="00634B64" w:rsidP="00634B64">
            <w:pPr>
              <w:spacing w:before="20" w:after="20"/>
              <w:jc w:val="center"/>
              <w:rPr>
                <w:sz w:val="18"/>
                <w:szCs w:val="18"/>
              </w:rPr>
            </w:pPr>
            <w:r>
              <w:rPr>
                <w:sz w:val="18"/>
                <w:szCs w:val="18"/>
              </w:rPr>
              <w:t>X</w:t>
            </w:r>
          </w:p>
        </w:tc>
        <w:tc>
          <w:tcPr>
            <w:tcW w:w="616" w:type="dxa"/>
            <w:gridSpan w:val="2"/>
            <w:shd w:val="clear" w:color="auto" w:fill="auto"/>
            <w:vAlign w:val="center"/>
          </w:tcPr>
          <w:p w14:paraId="13360515" w14:textId="148FA96B" w:rsidR="00634B64" w:rsidRPr="00FC0A10" w:rsidRDefault="00634B64" w:rsidP="00634B64">
            <w:pPr>
              <w:spacing w:before="20" w:after="20"/>
              <w:jc w:val="center"/>
              <w:rPr>
                <w:sz w:val="18"/>
                <w:szCs w:val="18"/>
              </w:rPr>
            </w:pPr>
          </w:p>
        </w:tc>
      </w:tr>
      <w:tr w:rsidR="00634B64" w:rsidRPr="00FC0A10" w14:paraId="06D48F3A"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634B64" w:rsidRPr="00FC0A10" w:rsidRDefault="00634B64" w:rsidP="00634B64">
            <w:pPr>
              <w:spacing w:before="20" w:after="20"/>
              <w:rPr>
                <w:b/>
                <w:color w:val="1F497D"/>
                <w:sz w:val="20"/>
                <w:szCs w:val="20"/>
              </w:rPr>
            </w:pPr>
          </w:p>
        </w:tc>
        <w:tc>
          <w:tcPr>
            <w:tcW w:w="939" w:type="dxa"/>
            <w:shd w:val="clear" w:color="auto" w:fill="auto"/>
          </w:tcPr>
          <w:p w14:paraId="7F4C057C" w14:textId="08C960CC" w:rsidR="00634B64" w:rsidRPr="00FC0A10" w:rsidRDefault="00634B64" w:rsidP="00634B64">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59DB6072" w:rsidR="00634B64" w:rsidRPr="000E4FE5" w:rsidRDefault="00634B64" w:rsidP="00634B64">
            <w:pPr>
              <w:spacing w:before="20" w:after="20"/>
              <w:rPr>
                <w:sz w:val="20"/>
                <w:szCs w:val="20"/>
              </w:rPr>
            </w:pPr>
            <w:r>
              <w:rPr>
                <w:sz w:val="20"/>
                <w:szCs w:val="20"/>
              </w:rPr>
              <w:t>6</w:t>
            </w:r>
          </w:p>
        </w:tc>
        <w:tc>
          <w:tcPr>
            <w:tcW w:w="3117" w:type="dxa"/>
            <w:gridSpan w:val="6"/>
            <w:shd w:val="clear" w:color="auto" w:fill="auto"/>
          </w:tcPr>
          <w:p w14:paraId="3704C4C0" w14:textId="7F699993" w:rsidR="00634B64" w:rsidRPr="000E4FE5" w:rsidRDefault="00634B64" w:rsidP="00634B64">
            <w:pPr>
              <w:spacing w:before="40" w:after="40" w:line="276" w:lineRule="auto"/>
              <w:jc w:val="both"/>
              <w:rPr>
                <w:rFonts w:ascii="Garamond" w:hAnsi="Garamond"/>
                <w:sz w:val="20"/>
                <w:szCs w:val="20"/>
              </w:rPr>
            </w:pPr>
            <w:r w:rsidRPr="000E4FE5">
              <w:rPr>
                <w:rFonts w:ascii="Garamond" w:hAnsi="Garamond"/>
                <w:sz w:val="20"/>
                <w:szCs w:val="20"/>
              </w:rPr>
              <w:t xml:space="preserve">The </w:t>
            </w:r>
            <w:r>
              <w:rPr>
                <w:rFonts w:ascii="Garamond" w:hAnsi="Garamond"/>
                <w:sz w:val="20"/>
                <w:szCs w:val="20"/>
              </w:rPr>
              <w:t xml:space="preserve">Mercantilist &amp; </w:t>
            </w:r>
            <w:r w:rsidR="00BD6CD7">
              <w:rPr>
                <w:rFonts w:ascii="Garamond" w:hAnsi="Garamond"/>
                <w:sz w:val="20"/>
                <w:szCs w:val="20"/>
              </w:rPr>
              <w:t>Structuralist</w:t>
            </w:r>
            <w:r w:rsidRPr="000E4FE5">
              <w:rPr>
                <w:rFonts w:ascii="Garamond" w:hAnsi="Garamond"/>
                <w:sz w:val="20"/>
                <w:szCs w:val="20"/>
              </w:rPr>
              <w:t xml:space="preserve"> Perspective</w:t>
            </w:r>
            <w:r>
              <w:rPr>
                <w:rFonts w:ascii="Garamond" w:hAnsi="Garamond"/>
                <w:sz w:val="20"/>
                <w:szCs w:val="20"/>
              </w:rPr>
              <w:t>s</w:t>
            </w:r>
            <w:r w:rsidRPr="000E4FE5">
              <w:rPr>
                <w:rFonts w:ascii="Garamond" w:hAnsi="Garamond"/>
                <w:sz w:val="20"/>
                <w:szCs w:val="20"/>
              </w:rPr>
              <w:t xml:space="preserve"> </w:t>
            </w:r>
          </w:p>
          <w:p w14:paraId="71902845" w14:textId="6643853F" w:rsidR="00634B64" w:rsidRPr="000E4FE5" w:rsidRDefault="00634B64" w:rsidP="00634B64">
            <w:pPr>
              <w:spacing w:before="20" w:after="20"/>
              <w:rPr>
                <w:sz w:val="20"/>
                <w:szCs w:val="20"/>
              </w:rPr>
            </w:pPr>
          </w:p>
        </w:tc>
        <w:tc>
          <w:tcPr>
            <w:tcW w:w="657" w:type="dxa"/>
            <w:gridSpan w:val="2"/>
            <w:shd w:val="clear" w:color="auto" w:fill="auto"/>
            <w:vAlign w:val="center"/>
          </w:tcPr>
          <w:p w14:paraId="4265D168" w14:textId="22E71BD9" w:rsidR="00634B64" w:rsidRPr="00FC0A10" w:rsidRDefault="00634B64" w:rsidP="00634B64">
            <w:pPr>
              <w:spacing w:before="20" w:after="20"/>
              <w:jc w:val="center"/>
              <w:rPr>
                <w:sz w:val="18"/>
                <w:szCs w:val="18"/>
              </w:rPr>
            </w:pPr>
            <w:r>
              <w:rPr>
                <w:sz w:val="18"/>
                <w:szCs w:val="18"/>
              </w:rPr>
              <w:t>X</w:t>
            </w:r>
          </w:p>
        </w:tc>
        <w:tc>
          <w:tcPr>
            <w:tcW w:w="655" w:type="dxa"/>
            <w:gridSpan w:val="2"/>
            <w:shd w:val="clear" w:color="auto" w:fill="auto"/>
            <w:vAlign w:val="center"/>
          </w:tcPr>
          <w:p w14:paraId="571F63D0" w14:textId="63739DB1" w:rsidR="00634B64" w:rsidRPr="00FC0A10" w:rsidRDefault="00634B64" w:rsidP="00634B64">
            <w:pPr>
              <w:spacing w:before="20" w:after="20"/>
              <w:jc w:val="center"/>
              <w:rPr>
                <w:sz w:val="18"/>
                <w:szCs w:val="18"/>
              </w:rPr>
            </w:pPr>
          </w:p>
        </w:tc>
        <w:tc>
          <w:tcPr>
            <w:tcW w:w="655" w:type="dxa"/>
            <w:shd w:val="clear" w:color="auto" w:fill="auto"/>
            <w:vAlign w:val="center"/>
          </w:tcPr>
          <w:p w14:paraId="6A450504" w14:textId="5F837631" w:rsidR="00634B64" w:rsidRPr="00FC0A10" w:rsidRDefault="00634B64" w:rsidP="00634B64">
            <w:pPr>
              <w:spacing w:before="20" w:after="20"/>
              <w:jc w:val="center"/>
              <w:rPr>
                <w:sz w:val="18"/>
                <w:szCs w:val="18"/>
              </w:rPr>
            </w:pPr>
            <w:r>
              <w:rPr>
                <w:sz w:val="18"/>
                <w:szCs w:val="18"/>
              </w:rPr>
              <w:t>X</w:t>
            </w:r>
          </w:p>
        </w:tc>
        <w:tc>
          <w:tcPr>
            <w:tcW w:w="654" w:type="dxa"/>
            <w:gridSpan w:val="3"/>
            <w:shd w:val="clear" w:color="auto" w:fill="auto"/>
            <w:vAlign w:val="center"/>
          </w:tcPr>
          <w:p w14:paraId="74DE5E37" w14:textId="77777777" w:rsidR="00634B64" w:rsidRPr="00FC0A10" w:rsidRDefault="00634B64" w:rsidP="00634B64">
            <w:pPr>
              <w:spacing w:before="20" w:after="20"/>
              <w:jc w:val="center"/>
              <w:rPr>
                <w:sz w:val="18"/>
                <w:szCs w:val="18"/>
              </w:rPr>
            </w:pPr>
          </w:p>
        </w:tc>
        <w:tc>
          <w:tcPr>
            <w:tcW w:w="605" w:type="dxa"/>
            <w:gridSpan w:val="2"/>
            <w:shd w:val="clear" w:color="auto" w:fill="auto"/>
            <w:vAlign w:val="center"/>
          </w:tcPr>
          <w:p w14:paraId="11D1562D" w14:textId="794B9E23" w:rsidR="00634B64" w:rsidRPr="00FC0A10" w:rsidRDefault="00634B64" w:rsidP="00634B64">
            <w:pPr>
              <w:spacing w:before="20" w:after="20"/>
              <w:jc w:val="center"/>
              <w:rPr>
                <w:sz w:val="18"/>
                <w:szCs w:val="18"/>
              </w:rPr>
            </w:pPr>
            <w:r>
              <w:rPr>
                <w:sz w:val="18"/>
                <w:szCs w:val="18"/>
              </w:rPr>
              <w:t>X</w:t>
            </w:r>
          </w:p>
        </w:tc>
        <w:tc>
          <w:tcPr>
            <w:tcW w:w="616" w:type="dxa"/>
            <w:gridSpan w:val="2"/>
            <w:shd w:val="clear" w:color="auto" w:fill="auto"/>
            <w:vAlign w:val="center"/>
          </w:tcPr>
          <w:p w14:paraId="26E3A8EF" w14:textId="6663223E" w:rsidR="00634B64" w:rsidRPr="00FC0A10" w:rsidRDefault="00634B64" w:rsidP="00634B64">
            <w:pPr>
              <w:spacing w:before="20" w:after="20"/>
              <w:jc w:val="center"/>
              <w:rPr>
                <w:sz w:val="18"/>
                <w:szCs w:val="18"/>
              </w:rPr>
            </w:pPr>
          </w:p>
        </w:tc>
      </w:tr>
      <w:tr w:rsidR="00634B64" w:rsidRPr="00FC0A10" w14:paraId="6D0CB127"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2ECEF43" w14:textId="77777777" w:rsidR="00634B64" w:rsidRPr="00FC0A10" w:rsidRDefault="00634B64" w:rsidP="00634B64">
            <w:pPr>
              <w:spacing w:before="20" w:after="20"/>
              <w:rPr>
                <w:b/>
                <w:color w:val="1F497D"/>
                <w:sz w:val="20"/>
                <w:szCs w:val="20"/>
              </w:rPr>
            </w:pPr>
          </w:p>
        </w:tc>
        <w:tc>
          <w:tcPr>
            <w:tcW w:w="939" w:type="dxa"/>
            <w:shd w:val="clear" w:color="auto" w:fill="auto"/>
          </w:tcPr>
          <w:p w14:paraId="06A3C352" w14:textId="102D6D6E" w:rsidR="00634B64" w:rsidRPr="00FC0A10" w:rsidRDefault="00634B64" w:rsidP="00634B64">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5388DC82" w14:textId="46D689A6" w:rsidR="00634B64" w:rsidRPr="000E4FE5" w:rsidRDefault="00634B64" w:rsidP="00634B64">
            <w:pPr>
              <w:spacing w:before="20" w:after="20"/>
              <w:rPr>
                <w:sz w:val="20"/>
                <w:szCs w:val="20"/>
              </w:rPr>
            </w:pPr>
            <w:r>
              <w:rPr>
                <w:sz w:val="20"/>
                <w:szCs w:val="20"/>
              </w:rPr>
              <w:t>7</w:t>
            </w:r>
          </w:p>
        </w:tc>
        <w:tc>
          <w:tcPr>
            <w:tcW w:w="3117" w:type="dxa"/>
            <w:gridSpan w:val="6"/>
            <w:shd w:val="clear" w:color="auto" w:fill="auto"/>
          </w:tcPr>
          <w:p w14:paraId="44803826" w14:textId="113598F0" w:rsidR="00634B64" w:rsidRPr="000E4FE5" w:rsidRDefault="00634B64" w:rsidP="00634B64">
            <w:pPr>
              <w:rPr>
                <w:rFonts w:ascii="Garamond" w:hAnsi="Garamond"/>
                <w:sz w:val="20"/>
                <w:szCs w:val="20"/>
              </w:rPr>
            </w:pPr>
            <w:r>
              <w:rPr>
                <w:rFonts w:ascii="Garamond" w:hAnsi="Garamond"/>
                <w:sz w:val="20"/>
                <w:szCs w:val="20"/>
              </w:rPr>
              <w:t xml:space="preserve">The </w:t>
            </w:r>
            <w:r w:rsidR="00BD6CD7">
              <w:rPr>
                <w:rFonts w:ascii="Garamond" w:hAnsi="Garamond"/>
                <w:sz w:val="20"/>
                <w:szCs w:val="20"/>
              </w:rPr>
              <w:t>Structuralist</w:t>
            </w:r>
            <w:r>
              <w:rPr>
                <w:rFonts w:ascii="Garamond" w:hAnsi="Garamond"/>
                <w:sz w:val="20"/>
                <w:szCs w:val="20"/>
              </w:rPr>
              <w:t xml:space="preserve"> Perspective</w:t>
            </w:r>
          </w:p>
        </w:tc>
        <w:tc>
          <w:tcPr>
            <w:tcW w:w="657" w:type="dxa"/>
            <w:gridSpan w:val="2"/>
            <w:shd w:val="clear" w:color="auto" w:fill="auto"/>
            <w:vAlign w:val="center"/>
          </w:tcPr>
          <w:p w14:paraId="05F6EA3E" w14:textId="784EC02D" w:rsidR="00634B64" w:rsidRDefault="00634B64" w:rsidP="00634B64">
            <w:pPr>
              <w:spacing w:before="20" w:after="20"/>
              <w:jc w:val="center"/>
              <w:rPr>
                <w:sz w:val="18"/>
                <w:szCs w:val="18"/>
              </w:rPr>
            </w:pPr>
            <w:r>
              <w:rPr>
                <w:sz w:val="18"/>
                <w:szCs w:val="18"/>
              </w:rPr>
              <w:t>X</w:t>
            </w:r>
          </w:p>
        </w:tc>
        <w:tc>
          <w:tcPr>
            <w:tcW w:w="655" w:type="dxa"/>
            <w:gridSpan w:val="2"/>
            <w:shd w:val="clear" w:color="auto" w:fill="auto"/>
            <w:vAlign w:val="center"/>
          </w:tcPr>
          <w:p w14:paraId="6C84F73B" w14:textId="77777777" w:rsidR="00634B64" w:rsidRDefault="00634B64" w:rsidP="00634B64">
            <w:pPr>
              <w:spacing w:before="20" w:after="20"/>
              <w:jc w:val="center"/>
              <w:rPr>
                <w:sz w:val="18"/>
                <w:szCs w:val="18"/>
              </w:rPr>
            </w:pPr>
          </w:p>
        </w:tc>
        <w:tc>
          <w:tcPr>
            <w:tcW w:w="655" w:type="dxa"/>
            <w:shd w:val="clear" w:color="auto" w:fill="auto"/>
            <w:vAlign w:val="center"/>
          </w:tcPr>
          <w:p w14:paraId="440D80CE" w14:textId="002F68C0" w:rsidR="00634B64" w:rsidRDefault="00634B64" w:rsidP="00634B64">
            <w:pPr>
              <w:spacing w:before="20" w:after="20"/>
              <w:jc w:val="center"/>
              <w:rPr>
                <w:sz w:val="18"/>
                <w:szCs w:val="18"/>
              </w:rPr>
            </w:pPr>
            <w:r>
              <w:rPr>
                <w:sz w:val="18"/>
                <w:szCs w:val="18"/>
              </w:rPr>
              <w:t>X</w:t>
            </w:r>
          </w:p>
        </w:tc>
        <w:tc>
          <w:tcPr>
            <w:tcW w:w="654" w:type="dxa"/>
            <w:gridSpan w:val="3"/>
            <w:shd w:val="clear" w:color="auto" w:fill="auto"/>
            <w:vAlign w:val="center"/>
          </w:tcPr>
          <w:p w14:paraId="551327BD" w14:textId="77777777" w:rsidR="00634B64" w:rsidRDefault="00634B64" w:rsidP="00634B64">
            <w:pPr>
              <w:spacing w:before="20" w:after="20"/>
              <w:jc w:val="center"/>
              <w:rPr>
                <w:sz w:val="18"/>
                <w:szCs w:val="18"/>
              </w:rPr>
            </w:pPr>
          </w:p>
        </w:tc>
        <w:tc>
          <w:tcPr>
            <w:tcW w:w="605" w:type="dxa"/>
            <w:gridSpan w:val="2"/>
            <w:shd w:val="clear" w:color="auto" w:fill="auto"/>
            <w:vAlign w:val="center"/>
          </w:tcPr>
          <w:p w14:paraId="5AE873BF" w14:textId="35D23E87" w:rsidR="00634B64" w:rsidRDefault="00634B64" w:rsidP="00634B64">
            <w:pPr>
              <w:spacing w:before="20" w:after="20"/>
              <w:jc w:val="center"/>
              <w:rPr>
                <w:sz w:val="18"/>
                <w:szCs w:val="18"/>
              </w:rPr>
            </w:pPr>
            <w:r>
              <w:rPr>
                <w:sz w:val="18"/>
                <w:szCs w:val="18"/>
              </w:rPr>
              <w:t>X</w:t>
            </w:r>
          </w:p>
        </w:tc>
        <w:tc>
          <w:tcPr>
            <w:tcW w:w="616" w:type="dxa"/>
            <w:gridSpan w:val="2"/>
            <w:shd w:val="clear" w:color="auto" w:fill="auto"/>
            <w:vAlign w:val="center"/>
          </w:tcPr>
          <w:p w14:paraId="22AD4A6B" w14:textId="77777777" w:rsidR="00634B64" w:rsidRDefault="00634B64" w:rsidP="00634B64">
            <w:pPr>
              <w:spacing w:before="20" w:after="20"/>
              <w:jc w:val="center"/>
              <w:rPr>
                <w:sz w:val="18"/>
                <w:szCs w:val="18"/>
              </w:rPr>
            </w:pPr>
          </w:p>
        </w:tc>
      </w:tr>
      <w:tr w:rsidR="009C46C6" w:rsidRPr="00FC0A10" w14:paraId="25EF0696"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9C46C6" w:rsidRPr="00FC0A10" w:rsidRDefault="009C46C6" w:rsidP="009C46C6">
            <w:pPr>
              <w:spacing w:before="20" w:after="20"/>
              <w:rPr>
                <w:b/>
                <w:color w:val="1F497D"/>
                <w:sz w:val="20"/>
                <w:szCs w:val="20"/>
              </w:rPr>
            </w:pPr>
          </w:p>
        </w:tc>
        <w:tc>
          <w:tcPr>
            <w:tcW w:w="939" w:type="dxa"/>
            <w:shd w:val="clear" w:color="auto" w:fill="auto"/>
          </w:tcPr>
          <w:p w14:paraId="399899A1" w14:textId="39CBD4CD" w:rsidR="009C46C6" w:rsidRPr="00FC0A10" w:rsidRDefault="009C46C6" w:rsidP="009C46C6">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E4A8AC2" w14:textId="46156862" w:rsidR="009C46C6" w:rsidRPr="000E4FE5" w:rsidRDefault="009C46C6" w:rsidP="009C46C6">
            <w:pPr>
              <w:spacing w:before="20" w:after="20"/>
              <w:rPr>
                <w:sz w:val="20"/>
                <w:szCs w:val="20"/>
              </w:rPr>
            </w:pPr>
            <w:r>
              <w:rPr>
                <w:sz w:val="20"/>
                <w:szCs w:val="20"/>
              </w:rPr>
              <w:t>9</w:t>
            </w:r>
          </w:p>
        </w:tc>
        <w:tc>
          <w:tcPr>
            <w:tcW w:w="3117" w:type="dxa"/>
            <w:gridSpan w:val="6"/>
            <w:shd w:val="clear" w:color="auto" w:fill="auto"/>
          </w:tcPr>
          <w:p w14:paraId="771E7402" w14:textId="7DB8B764" w:rsidR="009C46C6" w:rsidRPr="000E4FE5" w:rsidRDefault="009C46C6" w:rsidP="009C46C6">
            <w:pPr>
              <w:spacing w:line="276" w:lineRule="auto"/>
              <w:jc w:val="both"/>
              <w:rPr>
                <w:rFonts w:ascii="Garamond" w:hAnsi="Garamond"/>
                <w:sz w:val="20"/>
                <w:szCs w:val="20"/>
              </w:rPr>
            </w:pPr>
            <w:r w:rsidRPr="000E4FE5">
              <w:rPr>
                <w:rFonts w:ascii="Garamond" w:hAnsi="Garamond"/>
                <w:sz w:val="20"/>
                <w:szCs w:val="20"/>
              </w:rPr>
              <w:t>Global trade</w:t>
            </w:r>
          </w:p>
          <w:p w14:paraId="7CBA0313" w14:textId="543E350D" w:rsidR="009C46C6" w:rsidRPr="000E4FE5" w:rsidRDefault="009C46C6" w:rsidP="009C46C6">
            <w:pPr>
              <w:spacing w:before="20" w:after="20"/>
              <w:rPr>
                <w:sz w:val="20"/>
                <w:szCs w:val="20"/>
              </w:rPr>
            </w:pPr>
          </w:p>
        </w:tc>
        <w:tc>
          <w:tcPr>
            <w:tcW w:w="657" w:type="dxa"/>
            <w:gridSpan w:val="2"/>
            <w:shd w:val="clear" w:color="auto" w:fill="auto"/>
            <w:vAlign w:val="center"/>
          </w:tcPr>
          <w:p w14:paraId="0714DE80" w14:textId="5E2A887F"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46A88BDF" w14:textId="2093DC12"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4B0ACCC4" w14:textId="0A1CA9BF" w:rsidR="009C46C6" w:rsidRPr="00FC0A10" w:rsidRDefault="009C46C6" w:rsidP="009C46C6">
            <w:pPr>
              <w:spacing w:before="20" w:after="20"/>
              <w:jc w:val="center"/>
              <w:rPr>
                <w:sz w:val="18"/>
                <w:szCs w:val="18"/>
              </w:rPr>
            </w:pPr>
            <w:r>
              <w:rPr>
                <w:sz w:val="18"/>
                <w:szCs w:val="18"/>
              </w:rPr>
              <w:t>X</w:t>
            </w:r>
          </w:p>
        </w:tc>
        <w:tc>
          <w:tcPr>
            <w:tcW w:w="654" w:type="dxa"/>
            <w:gridSpan w:val="3"/>
            <w:shd w:val="clear" w:color="auto" w:fill="auto"/>
            <w:vAlign w:val="center"/>
          </w:tcPr>
          <w:p w14:paraId="785E6479" w14:textId="671196C3" w:rsidR="009C46C6" w:rsidRPr="00FC0A10" w:rsidRDefault="009C46C6" w:rsidP="009C46C6">
            <w:pPr>
              <w:spacing w:before="20" w:after="20"/>
              <w:jc w:val="center"/>
              <w:rPr>
                <w:sz w:val="18"/>
                <w:szCs w:val="18"/>
              </w:rPr>
            </w:pPr>
            <w:r>
              <w:rPr>
                <w:sz w:val="18"/>
                <w:szCs w:val="18"/>
              </w:rPr>
              <w:t>X</w:t>
            </w:r>
          </w:p>
        </w:tc>
        <w:tc>
          <w:tcPr>
            <w:tcW w:w="605" w:type="dxa"/>
            <w:gridSpan w:val="2"/>
            <w:shd w:val="clear" w:color="auto" w:fill="auto"/>
            <w:vAlign w:val="center"/>
          </w:tcPr>
          <w:p w14:paraId="58417E07" w14:textId="5390FD32"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638CA6FC" w14:textId="0425A375" w:rsidR="009C46C6" w:rsidRPr="00FC0A10" w:rsidRDefault="009C46C6" w:rsidP="009C46C6">
            <w:pPr>
              <w:spacing w:before="20" w:after="20"/>
              <w:jc w:val="center"/>
              <w:rPr>
                <w:sz w:val="18"/>
                <w:szCs w:val="18"/>
              </w:rPr>
            </w:pPr>
          </w:p>
        </w:tc>
      </w:tr>
      <w:tr w:rsidR="009C46C6" w:rsidRPr="00FC0A10" w14:paraId="34C1A5AC"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9C46C6" w:rsidRPr="00FC0A10" w:rsidRDefault="009C46C6" w:rsidP="009C46C6">
            <w:pPr>
              <w:spacing w:before="20" w:after="20"/>
              <w:rPr>
                <w:b/>
                <w:color w:val="1F497D"/>
                <w:sz w:val="20"/>
                <w:szCs w:val="20"/>
              </w:rPr>
            </w:pPr>
          </w:p>
        </w:tc>
        <w:tc>
          <w:tcPr>
            <w:tcW w:w="939" w:type="dxa"/>
            <w:shd w:val="clear" w:color="auto" w:fill="auto"/>
          </w:tcPr>
          <w:p w14:paraId="3C8080FC" w14:textId="1B96D578" w:rsidR="009C46C6" w:rsidRPr="00FC0A10" w:rsidRDefault="009C46C6" w:rsidP="009C46C6">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8E124CE" w14:textId="4F61D31E" w:rsidR="009C46C6" w:rsidRPr="000E4FE5" w:rsidRDefault="009C46C6" w:rsidP="009C46C6">
            <w:pPr>
              <w:spacing w:before="20" w:after="20"/>
              <w:rPr>
                <w:sz w:val="20"/>
                <w:szCs w:val="20"/>
              </w:rPr>
            </w:pPr>
            <w:r>
              <w:rPr>
                <w:sz w:val="20"/>
                <w:szCs w:val="20"/>
              </w:rPr>
              <w:t>10</w:t>
            </w:r>
          </w:p>
        </w:tc>
        <w:tc>
          <w:tcPr>
            <w:tcW w:w="3117" w:type="dxa"/>
            <w:gridSpan w:val="6"/>
            <w:shd w:val="clear" w:color="auto" w:fill="auto"/>
          </w:tcPr>
          <w:p w14:paraId="37C2A627" w14:textId="3C06B06F" w:rsidR="009C46C6" w:rsidRPr="000E4FE5" w:rsidRDefault="009C46C6" w:rsidP="009C46C6">
            <w:pPr>
              <w:spacing w:line="276" w:lineRule="auto"/>
              <w:jc w:val="both"/>
              <w:rPr>
                <w:rFonts w:ascii="Garamond" w:hAnsi="Garamond"/>
                <w:sz w:val="20"/>
                <w:szCs w:val="20"/>
              </w:rPr>
            </w:pPr>
            <w:r w:rsidRPr="000E4FE5">
              <w:rPr>
                <w:rFonts w:ascii="Garamond" w:hAnsi="Garamond"/>
                <w:sz w:val="20"/>
                <w:szCs w:val="20"/>
              </w:rPr>
              <w:t xml:space="preserve">Transnational Production </w:t>
            </w:r>
          </w:p>
          <w:p w14:paraId="604DC3D5" w14:textId="31D6C5B8" w:rsidR="009C46C6" w:rsidRPr="000E4FE5" w:rsidRDefault="009C46C6" w:rsidP="009C46C6">
            <w:pPr>
              <w:spacing w:before="20" w:after="20"/>
              <w:rPr>
                <w:sz w:val="20"/>
                <w:szCs w:val="20"/>
              </w:rPr>
            </w:pPr>
          </w:p>
        </w:tc>
        <w:tc>
          <w:tcPr>
            <w:tcW w:w="657" w:type="dxa"/>
            <w:gridSpan w:val="2"/>
            <w:shd w:val="clear" w:color="auto" w:fill="auto"/>
            <w:vAlign w:val="center"/>
          </w:tcPr>
          <w:p w14:paraId="225EA9C8" w14:textId="037EC968"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24A42A9C" w14:textId="5DB5A69F"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49036B0D" w14:textId="28F52AD2" w:rsidR="009C46C6" w:rsidRPr="00FC0A10" w:rsidRDefault="009C46C6" w:rsidP="009C46C6">
            <w:pPr>
              <w:spacing w:before="20" w:after="20"/>
              <w:jc w:val="center"/>
              <w:rPr>
                <w:sz w:val="18"/>
                <w:szCs w:val="18"/>
              </w:rPr>
            </w:pPr>
            <w:r>
              <w:rPr>
                <w:sz w:val="18"/>
                <w:szCs w:val="18"/>
              </w:rPr>
              <w:t>X</w:t>
            </w:r>
          </w:p>
        </w:tc>
        <w:tc>
          <w:tcPr>
            <w:tcW w:w="654" w:type="dxa"/>
            <w:gridSpan w:val="3"/>
            <w:shd w:val="clear" w:color="auto" w:fill="auto"/>
            <w:vAlign w:val="center"/>
          </w:tcPr>
          <w:p w14:paraId="232EBD66" w14:textId="2A9ECEA1" w:rsidR="009C46C6" w:rsidRPr="00FC0A10" w:rsidRDefault="009C46C6" w:rsidP="009C46C6">
            <w:pPr>
              <w:spacing w:before="20" w:after="20"/>
              <w:jc w:val="center"/>
              <w:rPr>
                <w:sz w:val="18"/>
                <w:szCs w:val="18"/>
              </w:rPr>
            </w:pPr>
            <w:r>
              <w:rPr>
                <w:sz w:val="18"/>
                <w:szCs w:val="18"/>
              </w:rPr>
              <w:t>X</w:t>
            </w:r>
          </w:p>
        </w:tc>
        <w:tc>
          <w:tcPr>
            <w:tcW w:w="605" w:type="dxa"/>
            <w:gridSpan w:val="2"/>
            <w:shd w:val="clear" w:color="auto" w:fill="auto"/>
            <w:vAlign w:val="center"/>
          </w:tcPr>
          <w:p w14:paraId="5324A634" w14:textId="12C15F51"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400902EA" w14:textId="32FC6771" w:rsidR="009C46C6" w:rsidRPr="00FC0A10" w:rsidRDefault="009C46C6" w:rsidP="009C46C6">
            <w:pPr>
              <w:spacing w:before="20" w:after="20"/>
              <w:jc w:val="center"/>
              <w:rPr>
                <w:sz w:val="18"/>
                <w:szCs w:val="18"/>
              </w:rPr>
            </w:pPr>
          </w:p>
        </w:tc>
      </w:tr>
      <w:tr w:rsidR="009C46C6" w:rsidRPr="00FC0A10" w14:paraId="3DA54BD1"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FB0DE0" w14:textId="77777777" w:rsidR="009C46C6" w:rsidRPr="00FC0A10" w:rsidRDefault="009C46C6" w:rsidP="009C46C6">
            <w:pPr>
              <w:spacing w:before="20" w:after="20"/>
              <w:rPr>
                <w:b/>
                <w:color w:val="1F497D"/>
                <w:sz w:val="20"/>
                <w:szCs w:val="20"/>
              </w:rPr>
            </w:pPr>
          </w:p>
        </w:tc>
        <w:tc>
          <w:tcPr>
            <w:tcW w:w="939" w:type="dxa"/>
            <w:shd w:val="clear" w:color="auto" w:fill="auto"/>
          </w:tcPr>
          <w:p w14:paraId="454FFCBA" w14:textId="04880B81" w:rsidR="009C46C6" w:rsidRPr="00FC0A10" w:rsidRDefault="009C46C6" w:rsidP="009C46C6">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289F47CF" w14:textId="6D400D0E" w:rsidR="009C46C6" w:rsidRPr="000E4FE5" w:rsidRDefault="009C46C6" w:rsidP="009C46C6">
            <w:pPr>
              <w:spacing w:before="20" w:after="20"/>
              <w:rPr>
                <w:sz w:val="20"/>
                <w:szCs w:val="20"/>
              </w:rPr>
            </w:pPr>
            <w:r>
              <w:rPr>
                <w:sz w:val="20"/>
                <w:szCs w:val="20"/>
              </w:rPr>
              <w:t>11</w:t>
            </w:r>
          </w:p>
        </w:tc>
        <w:tc>
          <w:tcPr>
            <w:tcW w:w="3117" w:type="dxa"/>
            <w:gridSpan w:val="6"/>
            <w:shd w:val="clear" w:color="auto" w:fill="auto"/>
          </w:tcPr>
          <w:p w14:paraId="01929AAF" w14:textId="45A8F46A" w:rsidR="009C46C6" w:rsidRPr="000E4FE5" w:rsidRDefault="009C46C6" w:rsidP="009C46C6">
            <w:pPr>
              <w:spacing w:before="40" w:after="40" w:line="276" w:lineRule="auto"/>
              <w:jc w:val="both"/>
              <w:rPr>
                <w:rFonts w:ascii="Garamond" w:hAnsi="Garamond"/>
                <w:sz w:val="20"/>
                <w:szCs w:val="20"/>
              </w:rPr>
            </w:pPr>
            <w:r w:rsidRPr="000E4FE5">
              <w:rPr>
                <w:rFonts w:ascii="Garamond" w:hAnsi="Garamond"/>
                <w:sz w:val="20"/>
                <w:szCs w:val="20"/>
              </w:rPr>
              <w:t>International Monetary Structure</w:t>
            </w:r>
          </w:p>
        </w:tc>
        <w:tc>
          <w:tcPr>
            <w:tcW w:w="657" w:type="dxa"/>
            <w:gridSpan w:val="2"/>
            <w:shd w:val="clear" w:color="auto" w:fill="auto"/>
            <w:vAlign w:val="center"/>
          </w:tcPr>
          <w:p w14:paraId="7044CDD0" w14:textId="730536D2" w:rsidR="009C46C6"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1A98A525" w14:textId="2A1500B0" w:rsidR="009C46C6"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6D042FC4" w14:textId="02C83715" w:rsidR="009C46C6" w:rsidRDefault="009C46C6" w:rsidP="009C46C6">
            <w:pPr>
              <w:spacing w:before="20" w:after="20"/>
              <w:jc w:val="center"/>
              <w:rPr>
                <w:sz w:val="18"/>
                <w:szCs w:val="18"/>
              </w:rPr>
            </w:pPr>
            <w:r>
              <w:rPr>
                <w:sz w:val="18"/>
                <w:szCs w:val="18"/>
              </w:rPr>
              <w:t>X</w:t>
            </w:r>
          </w:p>
        </w:tc>
        <w:tc>
          <w:tcPr>
            <w:tcW w:w="654" w:type="dxa"/>
            <w:gridSpan w:val="3"/>
            <w:shd w:val="clear" w:color="auto" w:fill="auto"/>
            <w:vAlign w:val="center"/>
          </w:tcPr>
          <w:p w14:paraId="54A95C4D" w14:textId="55F5DD9F" w:rsidR="009C46C6" w:rsidRDefault="009C46C6" w:rsidP="009C46C6">
            <w:pPr>
              <w:spacing w:before="20" w:after="20"/>
              <w:jc w:val="center"/>
              <w:rPr>
                <w:sz w:val="18"/>
                <w:szCs w:val="18"/>
              </w:rPr>
            </w:pPr>
            <w:r>
              <w:rPr>
                <w:sz w:val="18"/>
                <w:szCs w:val="18"/>
              </w:rPr>
              <w:t>X</w:t>
            </w:r>
          </w:p>
        </w:tc>
        <w:tc>
          <w:tcPr>
            <w:tcW w:w="605" w:type="dxa"/>
            <w:gridSpan w:val="2"/>
            <w:shd w:val="clear" w:color="auto" w:fill="auto"/>
            <w:vAlign w:val="center"/>
          </w:tcPr>
          <w:p w14:paraId="0046D79C" w14:textId="5443F10F" w:rsidR="009C46C6"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38CA22C9" w14:textId="18192CC6" w:rsidR="009C46C6" w:rsidRDefault="009C46C6" w:rsidP="009C46C6">
            <w:pPr>
              <w:spacing w:before="20" w:after="20"/>
              <w:jc w:val="center"/>
              <w:rPr>
                <w:sz w:val="18"/>
                <w:szCs w:val="18"/>
              </w:rPr>
            </w:pPr>
          </w:p>
        </w:tc>
      </w:tr>
      <w:tr w:rsidR="009C46C6" w:rsidRPr="00FC0A10" w14:paraId="10AA39B0"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9C46C6" w:rsidRPr="00FC0A10" w:rsidRDefault="009C46C6" w:rsidP="009C46C6">
            <w:pPr>
              <w:spacing w:before="20" w:after="20"/>
              <w:rPr>
                <w:b/>
                <w:color w:val="1F497D"/>
                <w:sz w:val="20"/>
                <w:szCs w:val="20"/>
              </w:rPr>
            </w:pPr>
          </w:p>
        </w:tc>
        <w:tc>
          <w:tcPr>
            <w:tcW w:w="939" w:type="dxa"/>
            <w:shd w:val="clear" w:color="auto" w:fill="auto"/>
          </w:tcPr>
          <w:p w14:paraId="78A30BF4" w14:textId="722DFC19" w:rsidR="009C46C6" w:rsidRPr="00FC0A10" w:rsidRDefault="009C46C6" w:rsidP="009C46C6">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220E7A91" w14:textId="68E5F00F" w:rsidR="009C46C6" w:rsidRPr="000E4FE5" w:rsidRDefault="009C46C6" w:rsidP="009C46C6">
            <w:pPr>
              <w:spacing w:before="20" w:after="20"/>
              <w:rPr>
                <w:sz w:val="20"/>
                <w:szCs w:val="20"/>
              </w:rPr>
            </w:pPr>
            <w:r>
              <w:rPr>
                <w:sz w:val="20"/>
                <w:szCs w:val="20"/>
              </w:rPr>
              <w:t>12</w:t>
            </w:r>
          </w:p>
        </w:tc>
        <w:tc>
          <w:tcPr>
            <w:tcW w:w="3117" w:type="dxa"/>
            <w:gridSpan w:val="6"/>
            <w:shd w:val="clear" w:color="auto" w:fill="auto"/>
          </w:tcPr>
          <w:p w14:paraId="2080C7F2" w14:textId="7128CF63" w:rsidR="009C46C6" w:rsidRPr="000E4FE5" w:rsidRDefault="009C46C6" w:rsidP="009C46C6">
            <w:pPr>
              <w:spacing w:before="40" w:after="40" w:line="276" w:lineRule="auto"/>
              <w:jc w:val="both"/>
              <w:rPr>
                <w:sz w:val="20"/>
                <w:szCs w:val="20"/>
              </w:rPr>
            </w:pPr>
            <w:r w:rsidRPr="000E4FE5">
              <w:rPr>
                <w:rFonts w:ascii="Garamond" w:hAnsi="Garamond"/>
                <w:sz w:val="20"/>
                <w:szCs w:val="20"/>
              </w:rPr>
              <w:t>Global Security Structure -</w:t>
            </w:r>
          </w:p>
        </w:tc>
        <w:tc>
          <w:tcPr>
            <w:tcW w:w="657" w:type="dxa"/>
            <w:gridSpan w:val="2"/>
            <w:shd w:val="clear" w:color="auto" w:fill="auto"/>
            <w:vAlign w:val="center"/>
          </w:tcPr>
          <w:p w14:paraId="07835C65" w14:textId="752FE226"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557C3B1F" w14:textId="14C97F58"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19F50974" w14:textId="4A29CCD5" w:rsidR="009C46C6" w:rsidRPr="00FC0A10" w:rsidRDefault="009C46C6" w:rsidP="009C46C6">
            <w:pPr>
              <w:spacing w:before="20" w:after="20"/>
              <w:jc w:val="center"/>
              <w:rPr>
                <w:sz w:val="18"/>
                <w:szCs w:val="18"/>
              </w:rPr>
            </w:pPr>
            <w:r>
              <w:rPr>
                <w:sz w:val="18"/>
                <w:szCs w:val="18"/>
              </w:rPr>
              <w:t>X</w:t>
            </w:r>
          </w:p>
        </w:tc>
        <w:tc>
          <w:tcPr>
            <w:tcW w:w="654" w:type="dxa"/>
            <w:gridSpan w:val="3"/>
            <w:shd w:val="clear" w:color="auto" w:fill="auto"/>
            <w:vAlign w:val="center"/>
          </w:tcPr>
          <w:p w14:paraId="68785DE9" w14:textId="3B57AD64" w:rsidR="009C46C6" w:rsidRPr="00FC0A10" w:rsidRDefault="009C46C6" w:rsidP="009C46C6">
            <w:pPr>
              <w:spacing w:before="20" w:after="20"/>
              <w:jc w:val="center"/>
              <w:rPr>
                <w:sz w:val="18"/>
                <w:szCs w:val="18"/>
              </w:rPr>
            </w:pPr>
            <w:r>
              <w:rPr>
                <w:sz w:val="18"/>
                <w:szCs w:val="18"/>
              </w:rPr>
              <w:t>X</w:t>
            </w:r>
          </w:p>
        </w:tc>
        <w:tc>
          <w:tcPr>
            <w:tcW w:w="605" w:type="dxa"/>
            <w:gridSpan w:val="2"/>
            <w:shd w:val="clear" w:color="auto" w:fill="auto"/>
            <w:vAlign w:val="center"/>
          </w:tcPr>
          <w:p w14:paraId="6CB7AB61" w14:textId="0D42937C"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5D368C1E" w14:textId="18D76FCA" w:rsidR="009C46C6" w:rsidRPr="00FC0A10" w:rsidRDefault="009C46C6" w:rsidP="009C46C6">
            <w:pPr>
              <w:spacing w:before="20" w:after="20"/>
              <w:jc w:val="center"/>
              <w:rPr>
                <w:sz w:val="18"/>
                <w:szCs w:val="18"/>
              </w:rPr>
            </w:pPr>
          </w:p>
        </w:tc>
      </w:tr>
      <w:tr w:rsidR="009C46C6" w:rsidRPr="00FC0A10" w14:paraId="66EEC7AF"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3E6CB7" w14:textId="77777777" w:rsidR="009C46C6" w:rsidRPr="00FC0A10" w:rsidRDefault="009C46C6" w:rsidP="009C46C6">
            <w:pPr>
              <w:spacing w:before="20" w:after="20"/>
              <w:rPr>
                <w:b/>
                <w:color w:val="1F497D"/>
                <w:sz w:val="20"/>
                <w:szCs w:val="20"/>
              </w:rPr>
            </w:pPr>
          </w:p>
        </w:tc>
        <w:tc>
          <w:tcPr>
            <w:tcW w:w="939" w:type="dxa"/>
            <w:shd w:val="clear" w:color="auto" w:fill="auto"/>
          </w:tcPr>
          <w:p w14:paraId="36DD6A92" w14:textId="692D39AD" w:rsidR="009C46C6" w:rsidRPr="00FC0A10" w:rsidRDefault="009C46C6" w:rsidP="009C46C6">
            <w:pPr>
              <w:spacing w:before="20" w:after="20"/>
              <w:rPr>
                <w:b/>
                <w:color w:val="1F497D"/>
                <w:sz w:val="20"/>
                <w:szCs w:val="20"/>
              </w:rPr>
            </w:pPr>
            <w:r>
              <w:rPr>
                <w:b/>
                <w:color w:val="1F497D"/>
                <w:sz w:val="20"/>
                <w:szCs w:val="20"/>
              </w:rPr>
              <w:t>S11</w:t>
            </w:r>
          </w:p>
        </w:tc>
        <w:tc>
          <w:tcPr>
            <w:tcW w:w="768" w:type="dxa"/>
            <w:gridSpan w:val="4"/>
            <w:shd w:val="clear" w:color="auto" w:fill="auto"/>
          </w:tcPr>
          <w:p w14:paraId="674E3575" w14:textId="5D7EDC7B" w:rsidR="009C46C6" w:rsidRPr="000E4FE5" w:rsidRDefault="009C46C6" w:rsidP="009C46C6">
            <w:pPr>
              <w:spacing w:before="20" w:after="20"/>
              <w:rPr>
                <w:sz w:val="20"/>
                <w:szCs w:val="20"/>
              </w:rPr>
            </w:pPr>
            <w:r w:rsidRPr="000E4FE5">
              <w:rPr>
                <w:sz w:val="20"/>
                <w:szCs w:val="20"/>
              </w:rPr>
              <w:t>1</w:t>
            </w:r>
            <w:r>
              <w:rPr>
                <w:sz w:val="20"/>
                <w:szCs w:val="20"/>
              </w:rPr>
              <w:t>3</w:t>
            </w:r>
          </w:p>
        </w:tc>
        <w:tc>
          <w:tcPr>
            <w:tcW w:w="3117" w:type="dxa"/>
            <w:gridSpan w:val="6"/>
            <w:shd w:val="clear" w:color="auto" w:fill="auto"/>
          </w:tcPr>
          <w:p w14:paraId="54EF16EF" w14:textId="77777777" w:rsidR="009C46C6" w:rsidRPr="000E4FE5" w:rsidRDefault="009C46C6" w:rsidP="009C46C6">
            <w:pPr>
              <w:spacing w:before="40" w:after="40" w:line="276" w:lineRule="auto"/>
              <w:jc w:val="both"/>
              <w:rPr>
                <w:rFonts w:ascii="Garamond" w:hAnsi="Garamond"/>
                <w:sz w:val="20"/>
                <w:szCs w:val="20"/>
              </w:rPr>
            </w:pPr>
            <w:r w:rsidRPr="000E4FE5">
              <w:rPr>
                <w:rFonts w:ascii="Garamond" w:hAnsi="Garamond"/>
                <w:sz w:val="20"/>
                <w:szCs w:val="20"/>
              </w:rPr>
              <w:t xml:space="preserve">Knowledge, Technology and Ideas </w:t>
            </w:r>
          </w:p>
          <w:p w14:paraId="3E65C237" w14:textId="3B53066A" w:rsidR="009C46C6" w:rsidRPr="000E4FE5" w:rsidRDefault="009C46C6" w:rsidP="009C46C6">
            <w:pPr>
              <w:spacing w:before="20" w:after="20"/>
              <w:rPr>
                <w:sz w:val="20"/>
                <w:szCs w:val="20"/>
              </w:rPr>
            </w:pPr>
          </w:p>
        </w:tc>
        <w:tc>
          <w:tcPr>
            <w:tcW w:w="657" w:type="dxa"/>
            <w:gridSpan w:val="2"/>
            <w:shd w:val="clear" w:color="auto" w:fill="auto"/>
            <w:vAlign w:val="center"/>
          </w:tcPr>
          <w:p w14:paraId="60D8835B" w14:textId="2FDECFAF"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6D342FEB" w14:textId="055F48C9"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061F3FDD" w14:textId="449FA61A" w:rsidR="009C46C6" w:rsidRPr="00FC0A10" w:rsidRDefault="009C46C6" w:rsidP="009C46C6">
            <w:pPr>
              <w:spacing w:before="20" w:after="20"/>
              <w:jc w:val="center"/>
              <w:rPr>
                <w:sz w:val="18"/>
                <w:szCs w:val="18"/>
              </w:rPr>
            </w:pPr>
            <w:r>
              <w:rPr>
                <w:sz w:val="18"/>
                <w:szCs w:val="18"/>
              </w:rPr>
              <w:t>X</w:t>
            </w:r>
          </w:p>
        </w:tc>
        <w:tc>
          <w:tcPr>
            <w:tcW w:w="654" w:type="dxa"/>
            <w:gridSpan w:val="3"/>
            <w:shd w:val="clear" w:color="auto" w:fill="auto"/>
            <w:vAlign w:val="center"/>
          </w:tcPr>
          <w:p w14:paraId="77E1AD91" w14:textId="6A348C7A" w:rsidR="009C46C6" w:rsidRPr="00FC0A10" w:rsidRDefault="009C46C6" w:rsidP="009C46C6">
            <w:pPr>
              <w:spacing w:before="20" w:after="20"/>
              <w:jc w:val="center"/>
              <w:rPr>
                <w:sz w:val="18"/>
                <w:szCs w:val="18"/>
              </w:rPr>
            </w:pPr>
            <w:r>
              <w:rPr>
                <w:sz w:val="18"/>
                <w:szCs w:val="18"/>
              </w:rPr>
              <w:t>X</w:t>
            </w:r>
          </w:p>
        </w:tc>
        <w:tc>
          <w:tcPr>
            <w:tcW w:w="605" w:type="dxa"/>
            <w:gridSpan w:val="2"/>
            <w:shd w:val="clear" w:color="auto" w:fill="auto"/>
            <w:vAlign w:val="center"/>
          </w:tcPr>
          <w:p w14:paraId="27CC7AEE" w14:textId="32C5E451"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6A94BBA0" w14:textId="1BE85347" w:rsidR="009C46C6" w:rsidRPr="00FC0A10" w:rsidRDefault="009C46C6" w:rsidP="009C46C6">
            <w:pPr>
              <w:spacing w:before="20" w:after="20"/>
              <w:jc w:val="center"/>
              <w:rPr>
                <w:sz w:val="18"/>
                <w:szCs w:val="18"/>
              </w:rPr>
            </w:pPr>
          </w:p>
        </w:tc>
      </w:tr>
      <w:tr w:rsidR="009C46C6" w:rsidRPr="00FC0A10" w14:paraId="13F93DA7"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8EE80A6" w14:textId="77777777" w:rsidR="009C46C6" w:rsidRPr="00FC0A10" w:rsidRDefault="009C46C6" w:rsidP="009C46C6">
            <w:pPr>
              <w:spacing w:before="20" w:after="20"/>
              <w:rPr>
                <w:b/>
                <w:color w:val="1F497D"/>
                <w:sz w:val="20"/>
                <w:szCs w:val="20"/>
              </w:rPr>
            </w:pPr>
          </w:p>
        </w:tc>
        <w:tc>
          <w:tcPr>
            <w:tcW w:w="939" w:type="dxa"/>
            <w:shd w:val="clear" w:color="auto" w:fill="auto"/>
          </w:tcPr>
          <w:p w14:paraId="70CA6B23" w14:textId="3A9B5DA6" w:rsidR="009C46C6" w:rsidRPr="00FC0A10" w:rsidRDefault="009C46C6" w:rsidP="009C46C6">
            <w:pPr>
              <w:spacing w:before="20" w:after="20"/>
              <w:rPr>
                <w:b/>
                <w:color w:val="1F497D"/>
                <w:sz w:val="20"/>
                <w:szCs w:val="20"/>
              </w:rPr>
            </w:pPr>
            <w:r>
              <w:rPr>
                <w:b/>
                <w:color w:val="1F497D"/>
                <w:sz w:val="20"/>
                <w:szCs w:val="20"/>
              </w:rPr>
              <w:t>S12</w:t>
            </w:r>
          </w:p>
        </w:tc>
        <w:tc>
          <w:tcPr>
            <w:tcW w:w="768" w:type="dxa"/>
            <w:gridSpan w:val="4"/>
            <w:shd w:val="clear" w:color="auto" w:fill="auto"/>
          </w:tcPr>
          <w:p w14:paraId="207D2111" w14:textId="76CD0103" w:rsidR="009C46C6" w:rsidRPr="000E4FE5" w:rsidRDefault="009C46C6" w:rsidP="009C46C6">
            <w:pPr>
              <w:spacing w:before="20" w:after="20"/>
              <w:rPr>
                <w:sz w:val="20"/>
                <w:szCs w:val="20"/>
              </w:rPr>
            </w:pPr>
            <w:r w:rsidRPr="000E4FE5">
              <w:rPr>
                <w:sz w:val="20"/>
                <w:szCs w:val="20"/>
              </w:rPr>
              <w:t>1</w:t>
            </w:r>
            <w:r>
              <w:rPr>
                <w:sz w:val="20"/>
                <w:szCs w:val="20"/>
              </w:rPr>
              <w:t>4</w:t>
            </w:r>
          </w:p>
        </w:tc>
        <w:tc>
          <w:tcPr>
            <w:tcW w:w="3117" w:type="dxa"/>
            <w:gridSpan w:val="6"/>
            <w:shd w:val="clear" w:color="auto" w:fill="auto"/>
          </w:tcPr>
          <w:p w14:paraId="7B6A4CAF" w14:textId="2A226474" w:rsidR="009C46C6" w:rsidRPr="000E4FE5" w:rsidRDefault="009C46C6" w:rsidP="009C46C6">
            <w:pPr>
              <w:spacing w:before="20" w:after="20"/>
              <w:rPr>
                <w:sz w:val="20"/>
                <w:szCs w:val="20"/>
              </w:rPr>
            </w:pPr>
            <w:r>
              <w:rPr>
                <w:sz w:val="20"/>
                <w:szCs w:val="20"/>
              </w:rPr>
              <w:t>Revision</w:t>
            </w:r>
          </w:p>
        </w:tc>
        <w:tc>
          <w:tcPr>
            <w:tcW w:w="657" w:type="dxa"/>
            <w:gridSpan w:val="2"/>
            <w:shd w:val="clear" w:color="auto" w:fill="auto"/>
            <w:vAlign w:val="center"/>
          </w:tcPr>
          <w:p w14:paraId="380CC8AA" w14:textId="7AAD2958" w:rsidR="009C46C6" w:rsidRPr="00FC0A10" w:rsidRDefault="009C46C6" w:rsidP="009C46C6">
            <w:pPr>
              <w:spacing w:before="20" w:after="20"/>
              <w:jc w:val="center"/>
              <w:rPr>
                <w:sz w:val="18"/>
                <w:szCs w:val="18"/>
              </w:rPr>
            </w:pPr>
            <w:r>
              <w:rPr>
                <w:sz w:val="18"/>
                <w:szCs w:val="18"/>
              </w:rPr>
              <w:t>X</w:t>
            </w:r>
          </w:p>
        </w:tc>
        <w:tc>
          <w:tcPr>
            <w:tcW w:w="655" w:type="dxa"/>
            <w:gridSpan w:val="2"/>
            <w:shd w:val="clear" w:color="auto" w:fill="auto"/>
            <w:vAlign w:val="center"/>
          </w:tcPr>
          <w:p w14:paraId="5D7AFB98" w14:textId="601806A2" w:rsidR="009C46C6" w:rsidRPr="00FC0A10" w:rsidRDefault="009C46C6" w:rsidP="009C46C6">
            <w:pPr>
              <w:spacing w:before="20" w:after="20"/>
              <w:jc w:val="center"/>
              <w:rPr>
                <w:sz w:val="18"/>
                <w:szCs w:val="18"/>
              </w:rPr>
            </w:pPr>
            <w:r>
              <w:rPr>
                <w:sz w:val="18"/>
                <w:szCs w:val="18"/>
              </w:rPr>
              <w:t>X</w:t>
            </w:r>
          </w:p>
        </w:tc>
        <w:tc>
          <w:tcPr>
            <w:tcW w:w="655" w:type="dxa"/>
            <w:shd w:val="clear" w:color="auto" w:fill="auto"/>
            <w:vAlign w:val="center"/>
          </w:tcPr>
          <w:p w14:paraId="5212EE41" w14:textId="26D94981" w:rsidR="009C46C6" w:rsidRPr="00FC0A10" w:rsidRDefault="009C46C6" w:rsidP="009C46C6">
            <w:pPr>
              <w:spacing w:before="20" w:after="20"/>
              <w:jc w:val="center"/>
              <w:rPr>
                <w:sz w:val="18"/>
                <w:szCs w:val="18"/>
              </w:rPr>
            </w:pPr>
            <w:r>
              <w:rPr>
                <w:sz w:val="18"/>
                <w:szCs w:val="18"/>
              </w:rPr>
              <w:t>X</w:t>
            </w:r>
          </w:p>
        </w:tc>
        <w:tc>
          <w:tcPr>
            <w:tcW w:w="654" w:type="dxa"/>
            <w:gridSpan w:val="3"/>
            <w:shd w:val="clear" w:color="auto" w:fill="auto"/>
            <w:vAlign w:val="center"/>
          </w:tcPr>
          <w:p w14:paraId="3B4B0D01" w14:textId="78E5A803" w:rsidR="009C46C6" w:rsidRPr="00FC0A10" w:rsidRDefault="009C46C6" w:rsidP="009C46C6">
            <w:pPr>
              <w:spacing w:before="20" w:after="20"/>
              <w:jc w:val="center"/>
              <w:rPr>
                <w:sz w:val="18"/>
                <w:szCs w:val="18"/>
              </w:rPr>
            </w:pPr>
            <w:r>
              <w:rPr>
                <w:sz w:val="18"/>
                <w:szCs w:val="18"/>
              </w:rPr>
              <w:t>X</w:t>
            </w:r>
          </w:p>
        </w:tc>
        <w:tc>
          <w:tcPr>
            <w:tcW w:w="605" w:type="dxa"/>
            <w:gridSpan w:val="2"/>
            <w:shd w:val="clear" w:color="auto" w:fill="auto"/>
            <w:vAlign w:val="center"/>
          </w:tcPr>
          <w:p w14:paraId="493EAD97" w14:textId="3C3E0269" w:rsidR="009C46C6" w:rsidRPr="00FC0A10" w:rsidRDefault="009C46C6" w:rsidP="009C46C6">
            <w:pPr>
              <w:spacing w:before="20" w:after="20"/>
              <w:jc w:val="center"/>
              <w:rPr>
                <w:sz w:val="18"/>
                <w:szCs w:val="18"/>
              </w:rPr>
            </w:pPr>
            <w:r>
              <w:rPr>
                <w:sz w:val="18"/>
                <w:szCs w:val="18"/>
              </w:rPr>
              <w:t>X</w:t>
            </w:r>
          </w:p>
        </w:tc>
        <w:tc>
          <w:tcPr>
            <w:tcW w:w="616" w:type="dxa"/>
            <w:gridSpan w:val="2"/>
            <w:shd w:val="clear" w:color="auto" w:fill="auto"/>
            <w:vAlign w:val="center"/>
          </w:tcPr>
          <w:p w14:paraId="0496459D" w14:textId="3ACF9BCB" w:rsidR="009C46C6" w:rsidRPr="00FC0A10" w:rsidRDefault="009C46C6" w:rsidP="009C46C6">
            <w:pPr>
              <w:spacing w:before="20" w:after="20"/>
              <w:jc w:val="center"/>
              <w:rPr>
                <w:sz w:val="18"/>
                <w:szCs w:val="18"/>
              </w:rPr>
            </w:pPr>
          </w:p>
        </w:tc>
      </w:tr>
      <w:tr w:rsidR="009C46C6" w:rsidRPr="00FC0A10" w14:paraId="7DDCA7ED" w14:textId="77777777" w:rsidTr="00634B64">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9C46C6" w:rsidRPr="00FC0A10" w:rsidRDefault="009C46C6" w:rsidP="009C46C6">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9C46C6" w:rsidRPr="00FC0A10" w:rsidRDefault="009C46C6" w:rsidP="009C46C6">
            <w:pPr>
              <w:spacing w:before="20" w:after="20"/>
              <w:rPr>
                <w:b/>
                <w:color w:val="1F497D"/>
                <w:sz w:val="20"/>
                <w:szCs w:val="20"/>
              </w:rPr>
            </w:pPr>
          </w:p>
        </w:tc>
        <w:tc>
          <w:tcPr>
            <w:tcW w:w="939" w:type="dxa"/>
            <w:shd w:val="clear" w:color="auto" w:fill="auto"/>
          </w:tcPr>
          <w:p w14:paraId="11B03F6F" w14:textId="77777777" w:rsidR="009C46C6" w:rsidRPr="00FC0A10" w:rsidRDefault="009C46C6" w:rsidP="009C46C6">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9C46C6" w:rsidRPr="00FC0A10" w:rsidRDefault="009C46C6" w:rsidP="009C46C6">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9C46C6" w:rsidRPr="00FC0A10" w:rsidRDefault="009C46C6" w:rsidP="009C46C6">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9C46C6" w:rsidRPr="00FC0A10" w:rsidRDefault="009C46C6" w:rsidP="009C46C6">
            <w:pPr>
              <w:spacing w:before="20" w:after="20"/>
              <w:rPr>
                <w:b/>
                <w:color w:val="1F497D"/>
                <w:sz w:val="20"/>
                <w:szCs w:val="20"/>
              </w:rPr>
            </w:pPr>
            <w:r w:rsidRPr="00FC0A10">
              <w:rPr>
                <w:b/>
                <w:color w:val="1F497D"/>
                <w:sz w:val="20"/>
                <w:szCs w:val="20"/>
              </w:rPr>
              <w:t>Implementation Rule</w:t>
            </w:r>
          </w:p>
        </w:tc>
        <w:tc>
          <w:tcPr>
            <w:tcW w:w="3185" w:type="dxa"/>
            <w:gridSpan w:val="10"/>
            <w:shd w:val="clear" w:color="auto" w:fill="auto"/>
          </w:tcPr>
          <w:p w14:paraId="4D8B8E3D" w14:textId="77777777" w:rsidR="009C46C6" w:rsidRPr="00FC0A10" w:rsidRDefault="009C46C6" w:rsidP="009C46C6">
            <w:pPr>
              <w:spacing w:before="20" w:after="20"/>
              <w:rPr>
                <w:b/>
                <w:color w:val="1F497D"/>
                <w:sz w:val="20"/>
                <w:szCs w:val="20"/>
              </w:rPr>
            </w:pPr>
            <w:r w:rsidRPr="00FC0A10">
              <w:rPr>
                <w:b/>
                <w:color w:val="1F497D"/>
                <w:sz w:val="20"/>
                <w:szCs w:val="20"/>
              </w:rPr>
              <w:t>Make-Up Rule</w:t>
            </w:r>
          </w:p>
        </w:tc>
      </w:tr>
      <w:tr w:rsidR="009C46C6" w:rsidRPr="00FC0A10" w14:paraId="6DA62E28" w14:textId="77777777" w:rsidTr="00634B64">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9C46C6" w:rsidRPr="00FC0A10" w:rsidRDefault="009C46C6" w:rsidP="009C46C6">
            <w:pPr>
              <w:spacing w:before="20" w:after="20"/>
              <w:rPr>
                <w:b/>
                <w:color w:val="1F497D"/>
                <w:sz w:val="20"/>
                <w:szCs w:val="20"/>
              </w:rPr>
            </w:pPr>
          </w:p>
        </w:tc>
        <w:tc>
          <w:tcPr>
            <w:tcW w:w="939" w:type="dxa"/>
            <w:shd w:val="clear" w:color="auto" w:fill="auto"/>
          </w:tcPr>
          <w:p w14:paraId="0272C7CB" w14:textId="77777777" w:rsidR="009C46C6" w:rsidRPr="00FC0A10" w:rsidRDefault="009C46C6" w:rsidP="009C46C6">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9C46C6" w:rsidRPr="00FC0A10" w:rsidRDefault="009C46C6" w:rsidP="009C46C6">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0414EADB" w14:textId="3102173C" w:rsidR="009C46C6" w:rsidRPr="00A67BE3" w:rsidRDefault="009C46C6" w:rsidP="00D179FB">
            <w:pPr>
              <w:spacing w:before="20" w:after="20"/>
              <w:rPr>
                <w:color w:val="262626" w:themeColor="text1" w:themeTint="D9"/>
                <w:sz w:val="20"/>
                <w:szCs w:val="20"/>
              </w:rPr>
            </w:pPr>
            <w:r>
              <w:rPr>
                <w:color w:val="262626" w:themeColor="text1" w:themeTint="D9"/>
                <w:sz w:val="20"/>
                <w:szCs w:val="20"/>
              </w:rPr>
              <w:t>7</w:t>
            </w:r>
            <w:r w:rsidR="00D179FB">
              <w:rPr>
                <w:color w:val="262626" w:themeColor="text1" w:themeTint="D9"/>
                <w:sz w:val="20"/>
                <w:szCs w:val="20"/>
              </w:rPr>
              <w:t>5</w:t>
            </w:r>
            <w:r>
              <w:rPr>
                <w:color w:val="262626" w:themeColor="text1" w:themeTint="D9"/>
                <w:sz w:val="20"/>
                <w:szCs w:val="20"/>
              </w:rPr>
              <w:t xml:space="preserve"> % </w:t>
            </w:r>
          </w:p>
        </w:tc>
        <w:tc>
          <w:tcPr>
            <w:tcW w:w="2176" w:type="dxa"/>
            <w:gridSpan w:val="4"/>
            <w:shd w:val="clear" w:color="auto" w:fill="auto"/>
          </w:tcPr>
          <w:p w14:paraId="3182951D" w14:textId="184F1BE9" w:rsidR="009C46C6" w:rsidRPr="00D179FB" w:rsidRDefault="009C46C6" w:rsidP="00D179FB">
            <w:pPr>
              <w:rPr>
                <w:color w:val="262626" w:themeColor="text1" w:themeTint="D9"/>
                <w:sz w:val="18"/>
                <w:szCs w:val="18"/>
              </w:rPr>
            </w:pPr>
            <w:r w:rsidRPr="00D179FB">
              <w:rPr>
                <w:color w:val="262626" w:themeColor="text1" w:themeTint="D9"/>
                <w:sz w:val="18"/>
                <w:szCs w:val="18"/>
              </w:rPr>
              <w:t>Mid term exam: 2</w:t>
            </w:r>
            <w:r w:rsidR="00D179FB" w:rsidRPr="00D179FB">
              <w:rPr>
                <w:color w:val="262626" w:themeColor="text1" w:themeTint="D9"/>
                <w:sz w:val="18"/>
                <w:szCs w:val="18"/>
              </w:rPr>
              <w:t>5</w:t>
            </w:r>
            <w:r w:rsidRPr="00D179FB">
              <w:rPr>
                <w:color w:val="262626" w:themeColor="text1" w:themeTint="D9"/>
                <w:sz w:val="18"/>
                <w:szCs w:val="18"/>
              </w:rPr>
              <w:t xml:space="preserve"> %, final exam 50 % </w:t>
            </w:r>
          </w:p>
        </w:tc>
        <w:tc>
          <w:tcPr>
            <w:tcW w:w="3185" w:type="dxa"/>
            <w:gridSpan w:val="10"/>
            <w:shd w:val="clear" w:color="auto" w:fill="auto"/>
          </w:tcPr>
          <w:p w14:paraId="799F41A4" w14:textId="159F2AD8" w:rsidR="009C46C6" w:rsidRPr="000E4FE5" w:rsidRDefault="009C46C6" w:rsidP="009C46C6">
            <w:pPr>
              <w:spacing w:after="160" w:line="276" w:lineRule="auto"/>
              <w:jc w:val="both"/>
              <w:rPr>
                <w:sz w:val="20"/>
                <w:szCs w:val="20"/>
              </w:rPr>
            </w:pPr>
            <w:r w:rsidRPr="000E4FE5">
              <w:rPr>
                <w:rFonts w:ascii="Garamond" w:hAnsi="Garamond"/>
                <w:sz w:val="20"/>
                <w:szCs w:val="20"/>
              </w:rPr>
              <w:t>Only students who can prove a medical condition can be considered eligible for make-up exam.</w:t>
            </w:r>
          </w:p>
        </w:tc>
      </w:tr>
      <w:tr w:rsidR="009C46C6" w:rsidRPr="00FC0A10" w14:paraId="0127EE4E"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9C46C6" w:rsidRPr="00FC0A10" w:rsidRDefault="009C46C6" w:rsidP="009C46C6">
            <w:pPr>
              <w:spacing w:before="20" w:after="20"/>
              <w:rPr>
                <w:b/>
                <w:color w:val="1F497D"/>
                <w:sz w:val="20"/>
                <w:szCs w:val="20"/>
              </w:rPr>
            </w:pPr>
          </w:p>
        </w:tc>
        <w:tc>
          <w:tcPr>
            <w:tcW w:w="939" w:type="dxa"/>
            <w:shd w:val="clear" w:color="auto" w:fill="auto"/>
          </w:tcPr>
          <w:p w14:paraId="58EC07CE" w14:textId="77777777" w:rsidR="009C46C6" w:rsidRPr="00FC0A10" w:rsidRDefault="009C46C6" w:rsidP="009C46C6">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9C46C6" w:rsidRPr="00FC0A10" w:rsidRDefault="009C46C6" w:rsidP="009C46C6">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294220A0" w:rsidR="009C46C6" w:rsidRPr="00A67BE3" w:rsidRDefault="009C46C6" w:rsidP="009C46C6">
            <w:pPr>
              <w:spacing w:before="20" w:after="20"/>
              <w:jc w:val="center"/>
              <w:rPr>
                <w:color w:val="262626" w:themeColor="text1" w:themeTint="D9"/>
                <w:sz w:val="20"/>
                <w:szCs w:val="20"/>
              </w:rPr>
            </w:pPr>
            <w:r>
              <w:rPr>
                <w:color w:val="262626" w:themeColor="text1" w:themeTint="D9"/>
                <w:sz w:val="20"/>
                <w:szCs w:val="20"/>
              </w:rPr>
              <w:t>%15</w:t>
            </w:r>
          </w:p>
        </w:tc>
        <w:tc>
          <w:tcPr>
            <w:tcW w:w="2176" w:type="dxa"/>
            <w:gridSpan w:val="4"/>
            <w:shd w:val="clear" w:color="auto" w:fill="auto"/>
          </w:tcPr>
          <w:p w14:paraId="794B28B6" w14:textId="69A5D35F" w:rsidR="009C46C6" w:rsidRPr="00D179FB" w:rsidRDefault="00D179FB" w:rsidP="009C46C6">
            <w:pPr>
              <w:jc w:val="center"/>
              <w:rPr>
                <w:color w:val="262626" w:themeColor="text1" w:themeTint="D9"/>
                <w:sz w:val="18"/>
                <w:szCs w:val="18"/>
              </w:rPr>
            </w:pPr>
            <w:r w:rsidRPr="00D179FB">
              <w:rPr>
                <w:color w:val="262626" w:themeColor="text1" w:themeTint="D9"/>
                <w:sz w:val="18"/>
                <w:szCs w:val="18"/>
              </w:rPr>
              <w:t>2 quizzes, each for %7.5</w:t>
            </w:r>
          </w:p>
        </w:tc>
        <w:tc>
          <w:tcPr>
            <w:tcW w:w="3185" w:type="dxa"/>
            <w:gridSpan w:val="10"/>
            <w:shd w:val="clear" w:color="auto" w:fill="auto"/>
          </w:tcPr>
          <w:p w14:paraId="5365BD9C" w14:textId="7928F85F" w:rsidR="009C46C6" w:rsidRPr="00A67BE3" w:rsidRDefault="009C46C6" w:rsidP="009C46C6">
            <w:pPr>
              <w:jc w:val="center"/>
              <w:rPr>
                <w:sz w:val="18"/>
                <w:szCs w:val="18"/>
              </w:rPr>
            </w:pPr>
          </w:p>
        </w:tc>
      </w:tr>
      <w:tr w:rsidR="009C46C6" w:rsidRPr="00FC0A10" w14:paraId="3A1EEF46"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9C46C6" w:rsidRPr="00FC0A10" w:rsidRDefault="009C46C6" w:rsidP="009C46C6">
            <w:pPr>
              <w:spacing w:before="20" w:after="20"/>
              <w:rPr>
                <w:b/>
                <w:color w:val="1F497D"/>
                <w:sz w:val="20"/>
                <w:szCs w:val="20"/>
              </w:rPr>
            </w:pPr>
          </w:p>
        </w:tc>
        <w:tc>
          <w:tcPr>
            <w:tcW w:w="939" w:type="dxa"/>
            <w:shd w:val="clear" w:color="auto" w:fill="auto"/>
          </w:tcPr>
          <w:p w14:paraId="067675FD" w14:textId="77777777" w:rsidR="009C46C6" w:rsidRPr="00FC0A10" w:rsidRDefault="009C46C6" w:rsidP="009C46C6">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9C46C6" w:rsidRPr="00FC0A10" w:rsidRDefault="009C46C6" w:rsidP="009C46C6">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41CD2057" w:rsidR="009C46C6" w:rsidRPr="00A67BE3" w:rsidRDefault="009C46C6" w:rsidP="009C46C6">
            <w:pPr>
              <w:spacing w:before="20" w:after="20"/>
              <w:jc w:val="center"/>
              <w:rPr>
                <w:color w:val="262626" w:themeColor="text1" w:themeTint="D9"/>
                <w:sz w:val="20"/>
                <w:szCs w:val="20"/>
              </w:rPr>
            </w:pPr>
          </w:p>
        </w:tc>
        <w:tc>
          <w:tcPr>
            <w:tcW w:w="2176" w:type="dxa"/>
            <w:gridSpan w:val="4"/>
            <w:shd w:val="clear" w:color="auto" w:fill="auto"/>
          </w:tcPr>
          <w:p w14:paraId="1E8F88DD" w14:textId="3D88BD26" w:rsidR="009C46C6" w:rsidRPr="00D179FB" w:rsidRDefault="009C46C6" w:rsidP="009C46C6">
            <w:pPr>
              <w:rPr>
                <w:color w:val="262626" w:themeColor="text1" w:themeTint="D9"/>
                <w:sz w:val="18"/>
                <w:szCs w:val="18"/>
              </w:rPr>
            </w:pPr>
          </w:p>
        </w:tc>
        <w:tc>
          <w:tcPr>
            <w:tcW w:w="3185" w:type="dxa"/>
            <w:gridSpan w:val="10"/>
            <w:shd w:val="clear" w:color="auto" w:fill="auto"/>
          </w:tcPr>
          <w:p w14:paraId="038255B7" w14:textId="18B04661" w:rsidR="009C46C6" w:rsidRPr="00A67BE3" w:rsidRDefault="009C46C6" w:rsidP="009C46C6">
            <w:pPr>
              <w:spacing w:before="20" w:after="20"/>
              <w:rPr>
                <w:sz w:val="18"/>
                <w:szCs w:val="18"/>
              </w:rPr>
            </w:pPr>
          </w:p>
        </w:tc>
      </w:tr>
      <w:tr w:rsidR="009C46C6" w:rsidRPr="00FC0A10" w14:paraId="2319F38C"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9C46C6" w:rsidRPr="00FC0A10" w:rsidRDefault="009C46C6" w:rsidP="009C46C6">
            <w:pPr>
              <w:spacing w:before="20" w:after="20"/>
              <w:rPr>
                <w:b/>
                <w:color w:val="1F497D"/>
                <w:sz w:val="20"/>
                <w:szCs w:val="20"/>
              </w:rPr>
            </w:pPr>
          </w:p>
        </w:tc>
        <w:tc>
          <w:tcPr>
            <w:tcW w:w="939" w:type="dxa"/>
            <w:shd w:val="clear" w:color="auto" w:fill="auto"/>
          </w:tcPr>
          <w:p w14:paraId="32C2900B" w14:textId="77777777" w:rsidR="009C46C6" w:rsidRPr="00FC0A10" w:rsidRDefault="009C46C6" w:rsidP="009C46C6">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9C46C6" w:rsidRPr="00FC0A10" w:rsidRDefault="009C46C6" w:rsidP="009C46C6">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9C46C6" w:rsidRPr="00A67BE3" w:rsidRDefault="009C46C6" w:rsidP="009C46C6">
            <w:pPr>
              <w:spacing w:before="20" w:after="20"/>
              <w:jc w:val="center"/>
              <w:rPr>
                <w:color w:val="262626" w:themeColor="text1" w:themeTint="D9"/>
                <w:sz w:val="20"/>
                <w:szCs w:val="20"/>
              </w:rPr>
            </w:pPr>
          </w:p>
        </w:tc>
        <w:tc>
          <w:tcPr>
            <w:tcW w:w="2176" w:type="dxa"/>
            <w:gridSpan w:val="4"/>
            <w:shd w:val="clear" w:color="auto" w:fill="auto"/>
          </w:tcPr>
          <w:p w14:paraId="0E0415FB" w14:textId="6E75B302" w:rsidR="009C46C6" w:rsidRPr="00D179FB" w:rsidRDefault="009C46C6" w:rsidP="009C46C6">
            <w:pPr>
              <w:rPr>
                <w:color w:val="262626" w:themeColor="text1" w:themeTint="D9"/>
                <w:sz w:val="18"/>
                <w:szCs w:val="18"/>
              </w:rPr>
            </w:pPr>
          </w:p>
        </w:tc>
        <w:tc>
          <w:tcPr>
            <w:tcW w:w="3185" w:type="dxa"/>
            <w:gridSpan w:val="10"/>
            <w:shd w:val="clear" w:color="auto" w:fill="auto"/>
          </w:tcPr>
          <w:p w14:paraId="4DCBEB98" w14:textId="7EED3E23" w:rsidR="009C46C6" w:rsidRPr="00A67BE3" w:rsidRDefault="009C46C6" w:rsidP="009C46C6">
            <w:pPr>
              <w:jc w:val="center"/>
              <w:rPr>
                <w:sz w:val="18"/>
                <w:szCs w:val="18"/>
              </w:rPr>
            </w:pPr>
          </w:p>
        </w:tc>
      </w:tr>
      <w:tr w:rsidR="009C46C6" w:rsidRPr="00FC0A10" w14:paraId="29EFBB93"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9C46C6" w:rsidRPr="00FC0A10" w:rsidRDefault="009C46C6" w:rsidP="009C46C6">
            <w:pPr>
              <w:spacing w:before="20" w:after="20"/>
              <w:rPr>
                <w:b/>
                <w:color w:val="1F497D"/>
                <w:sz w:val="20"/>
                <w:szCs w:val="20"/>
              </w:rPr>
            </w:pPr>
          </w:p>
        </w:tc>
        <w:tc>
          <w:tcPr>
            <w:tcW w:w="939" w:type="dxa"/>
            <w:shd w:val="clear" w:color="auto" w:fill="auto"/>
          </w:tcPr>
          <w:p w14:paraId="7D8B97E8" w14:textId="77777777" w:rsidR="009C46C6" w:rsidRPr="00FC0A10" w:rsidRDefault="009C46C6" w:rsidP="009C46C6">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9C46C6" w:rsidRPr="00FC0A10" w:rsidRDefault="009C46C6" w:rsidP="009C46C6">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0BB023B4" w:rsidR="009C46C6" w:rsidRPr="00A67BE3" w:rsidRDefault="009C46C6" w:rsidP="009C46C6">
            <w:pPr>
              <w:spacing w:before="20" w:after="20"/>
              <w:jc w:val="center"/>
              <w:rPr>
                <w:sz w:val="18"/>
                <w:szCs w:val="18"/>
              </w:rPr>
            </w:pPr>
            <w:r>
              <w:rPr>
                <w:sz w:val="18"/>
                <w:szCs w:val="18"/>
              </w:rPr>
              <w:t xml:space="preserve">20 % </w:t>
            </w:r>
          </w:p>
        </w:tc>
        <w:tc>
          <w:tcPr>
            <w:tcW w:w="2176" w:type="dxa"/>
            <w:gridSpan w:val="4"/>
            <w:shd w:val="clear" w:color="auto" w:fill="auto"/>
          </w:tcPr>
          <w:p w14:paraId="12F84177" w14:textId="09279584" w:rsidR="009C46C6" w:rsidRPr="00D179FB" w:rsidRDefault="009C46C6" w:rsidP="009C46C6">
            <w:pPr>
              <w:jc w:val="center"/>
              <w:rPr>
                <w:sz w:val="18"/>
                <w:szCs w:val="18"/>
              </w:rPr>
            </w:pPr>
          </w:p>
        </w:tc>
        <w:tc>
          <w:tcPr>
            <w:tcW w:w="3185" w:type="dxa"/>
            <w:gridSpan w:val="10"/>
            <w:shd w:val="clear" w:color="auto" w:fill="auto"/>
          </w:tcPr>
          <w:p w14:paraId="58F429AD" w14:textId="6A20D8BC" w:rsidR="009C46C6" w:rsidRPr="00A67BE3" w:rsidRDefault="009C46C6" w:rsidP="009C46C6">
            <w:pPr>
              <w:jc w:val="center"/>
              <w:rPr>
                <w:sz w:val="18"/>
                <w:szCs w:val="18"/>
              </w:rPr>
            </w:pPr>
          </w:p>
        </w:tc>
      </w:tr>
      <w:tr w:rsidR="009C46C6" w:rsidRPr="00FC0A10" w14:paraId="78309E0F" w14:textId="77777777" w:rsidTr="00634B64">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9C46C6" w:rsidRPr="00FC0A10" w:rsidRDefault="009C46C6" w:rsidP="009C46C6">
            <w:pPr>
              <w:spacing w:before="20" w:after="20"/>
              <w:rPr>
                <w:b/>
                <w:color w:val="1F497D"/>
                <w:sz w:val="20"/>
                <w:szCs w:val="20"/>
              </w:rPr>
            </w:pPr>
          </w:p>
        </w:tc>
        <w:tc>
          <w:tcPr>
            <w:tcW w:w="939" w:type="dxa"/>
            <w:shd w:val="clear" w:color="auto" w:fill="auto"/>
          </w:tcPr>
          <w:p w14:paraId="0F62FAE3" w14:textId="77777777" w:rsidR="009C46C6" w:rsidRPr="00FC0A10" w:rsidRDefault="009C46C6" w:rsidP="009C46C6">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9C46C6" w:rsidRPr="00FC0A10" w:rsidRDefault="009C46C6" w:rsidP="009C46C6">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7777777" w:rsidR="009C46C6" w:rsidRPr="00A67BE3" w:rsidRDefault="009C46C6" w:rsidP="009C46C6">
            <w:pPr>
              <w:spacing w:before="20" w:after="20"/>
              <w:jc w:val="center"/>
              <w:rPr>
                <w:sz w:val="18"/>
                <w:szCs w:val="18"/>
              </w:rPr>
            </w:pPr>
          </w:p>
        </w:tc>
        <w:tc>
          <w:tcPr>
            <w:tcW w:w="2176" w:type="dxa"/>
            <w:gridSpan w:val="4"/>
            <w:shd w:val="clear" w:color="auto" w:fill="auto"/>
          </w:tcPr>
          <w:p w14:paraId="76E8F8FF" w14:textId="4E9FAE09" w:rsidR="009C46C6" w:rsidRPr="00D179FB" w:rsidRDefault="009C46C6" w:rsidP="009C46C6">
            <w:pPr>
              <w:rPr>
                <w:sz w:val="18"/>
                <w:szCs w:val="18"/>
              </w:rPr>
            </w:pPr>
          </w:p>
        </w:tc>
        <w:tc>
          <w:tcPr>
            <w:tcW w:w="3185" w:type="dxa"/>
            <w:gridSpan w:val="10"/>
            <w:shd w:val="clear" w:color="auto" w:fill="auto"/>
          </w:tcPr>
          <w:p w14:paraId="62A53D61" w14:textId="5EE47B3D" w:rsidR="009C46C6" w:rsidRPr="00A67BE3" w:rsidRDefault="009C46C6" w:rsidP="009C46C6">
            <w:pPr>
              <w:jc w:val="center"/>
              <w:rPr>
                <w:sz w:val="18"/>
                <w:szCs w:val="18"/>
              </w:rPr>
            </w:pPr>
          </w:p>
        </w:tc>
      </w:tr>
      <w:tr w:rsidR="009C46C6" w:rsidRPr="00FC0A10" w14:paraId="654551C5"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9C46C6" w:rsidRPr="00FC0A10" w:rsidRDefault="009C46C6" w:rsidP="009C46C6">
            <w:pPr>
              <w:spacing w:before="20" w:after="20"/>
              <w:rPr>
                <w:b/>
                <w:color w:val="1F497D"/>
                <w:sz w:val="20"/>
                <w:szCs w:val="20"/>
              </w:rPr>
            </w:pPr>
          </w:p>
        </w:tc>
        <w:tc>
          <w:tcPr>
            <w:tcW w:w="939" w:type="dxa"/>
            <w:shd w:val="clear" w:color="auto" w:fill="auto"/>
          </w:tcPr>
          <w:p w14:paraId="544C927C" w14:textId="77777777" w:rsidR="009C46C6" w:rsidRPr="00FC0A10" w:rsidRDefault="009C46C6" w:rsidP="009C46C6">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9C46C6" w:rsidRPr="00FC0A10" w:rsidRDefault="009C46C6" w:rsidP="009C46C6">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43619B0E" w:rsidR="009C46C6" w:rsidRPr="00A67BE3" w:rsidRDefault="009C46C6" w:rsidP="009C46C6">
            <w:pPr>
              <w:spacing w:before="20" w:after="20"/>
              <w:jc w:val="center"/>
              <w:rPr>
                <w:sz w:val="18"/>
                <w:szCs w:val="18"/>
              </w:rPr>
            </w:pPr>
          </w:p>
        </w:tc>
        <w:tc>
          <w:tcPr>
            <w:tcW w:w="2176" w:type="dxa"/>
            <w:gridSpan w:val="4"/>
            <w:shd w:val="clear" w:color="auto" w:fill="auto"/>
          </w:tcPr>
          <w:p w14:paraId="6782175C" w14:textId="755E72A8" w:rsidR="009C46C6" w:rsidRPr="00D179FB" w:rsidRDefault="009C46C6" w:rsidP="009C46C6">
            <w:pPr>
              <w:rPr>
                <w:sz w:val="18"/>
                <w:szCs w:val="18"/>
              </w:rPr>
            </w:pPr>
          </w:p>
        </w:tc>
        <w:tc>
          <w:tcPr>
            <w:tcW w:w="3185" w:type="dxa"/>
            <w:gridSpan w:val="10"/>
            <w:shd w:val="clear" w:color="auto" w:fill="auto"/>
          </w:tcPr>
          <w:p w14:paraId="04C71A37" w14:textId="1CC56FD8" w:rsidR="009C46C6" w:rsidRPr="00A67BE3" w:rsidRDefault="009C46C6" w:rsidP="009C46C6">
            <w:pPr>
              <w:jc w:val="center"/>
              <w:rPr>
                <w:sz w:val="18"/>
                <w:szCs w:val="18"/>
              </w:rPr>
            </w:pPr>
          </w:p>
        </w:tc>
      </w:tr>
      <w:tr w:rsidR="009C46C6" w:rsidRPr="00FC0A10" w14:paraId="76EE80EB"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9C46C6" w:rsidRPr="00FC0A10" w:rsidRDefault="009C46C6" w:rsidP="009C46C6">
            <w:pPr>
              <w:spacing w:before="20" w:after="20"/>
              <w:rPr>
                <w:b/>
                <w:color w:val="1F497D"/>
                <w:sz w:val="20"/>
                <w:szCs w:val="20"/>
              </w:rPr>
            </w:pPr>
          </w:p>
        </w:tc>
        <w:tc>
          <w:tcPr>
            <w:tcW w:w="939" w:type="dxa"/>
            <w:shd w:val="clear" w:color="auto" w:fill="auto"/>
          </w:tcPr>
          <w:p w14:paraId="681E668A" w14:textId="77777777" w:rsidR="009C46C6" w:rsidRPr="00FC0A10" w:rsidRDefault="009C46C6" w:rsidP="009C46C6">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9C46C6" w:rsidRPr="00FC0A10" w:rsidRDefault="009C46C6" w:rsidP="009C46C6">
            <w:pPr>
              <w:spacing w:before="20" w:after="20"/>
              <w:rPr>
                <w:b/>
                <w:color w:val="1F497D"/>
                <w:sz w:val="20"/>
                <w:szCs w:val="20"/>
              </w:rPr>
            </w:pPr>
            <w:r w:rsidRPr="00FC0A10">
              <w:rPr>
                <w:b/>
                <w:color w:val="1F497D"/>
                <w:sz w:val="20"/>
                <w:szCs w:val="20"/>
              </w:rPr>
              <w:t>Class/Lab./</w:t>
            </w:r>
          </w:p>
          <w:p w14:paraId="3DD80923" w14:textId="77777777" w:rsidR="009C46C6" w:rsidRPr="00FC0A10" w:rsidRDefault="009C46C6" w:rsidP="009C46C6">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9C46C6" w:rsidRPr="00A67BE3" w:rsidRDefault="009C46C6" w:rsidP="009C46C6">
            <w:pPr>
              <w:jc w:val="center"/>
              <w:rPr>
                <w:sz w:val="18"/>
                <w:szCs w:val="18"/>
              </w:rPr>
            </w:pPr>
          </w:p>
        </w:tc>
        <w:tc>
          <w:tcPr>
            <w:tcW w:w="2176" w:type="dxa"/>
            <w:gridSpan w:val="4"/>
            <w:shd w:val="clear" w:color="auto" w:fill="auto"/>
          </w:tcPr>
          <w:p w14:paraId="61138A17" w14:textId="777253F0" w:rsidR="009C46C6" w:rsidRPr="00D179FB" w:rsidRDefault="009C46C6" w:rsidP="009C46C6">
            <w:pPr>
              <w:jc w:val="center"/>
              <w:rPr>
                <w:sz w:val="18"/>
                <w:szCs w:val="18"/>
              </w:rPr>
            </w:pPr>
          </w:p>
        </w:tc>
        <w:tc>
          <w:tcPr>
            <w:tcW w:w="3185" w:type="dxa"/>
            <w:gridSpan w:val="10"/>
            <w:shd w:val="clear" w:color="auto" w:fill="auto"/>
          </w:tcPr>
          <w:p w14:paraId="45A5710B" w14:textId="780B1180" w:rsidR="009C46C6" w:rsidRPr="00A67BE3" w:rsidRDefault="009C46C6" w:rsidP="009C46C6">
            <w:pPr>
              <w:jc w:val="center"/>
              <w:rPr>
                <w:sz w:val="18"/>
                <w:szCs w:val="18"/>
              </w:rPr>
            </w:pPr>
          </w:p>
        </w:tc>
      </w:tr>
      <w:tr w:rsidR="009C46C6" w:rsidRPr="00FC0A10" w14:paraId="13A1A119"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9C46C6" w:rsidRPr="00FC0A10" w:rsidRDefault="009C46C6" w:rsidP="009C46C6">
            <w:pPr>
              <w:spacing w:before="20" w:after="20"/>
              <w:rPr>
                <w:b/>
                <w:color w:val="1F497D"/>
                <w:sz w:val="20"/>
                <w:szCs w:val="20"/>
              </w:rPr>
            </w:pPr>
          </w:p>
        </w:tc>
        <w:tc>
          <w:tcPr>
            <w:tcW w:w="939" w:type="dxa"/>
            <w:shd w:val="clear" w:color="auto" w:fill="auto"/>
          </w:tcPr>
          <w:p w14:paraId="19095A5C" w14:textId="77777777" w:rsidR="009C46C6" w:rsidRPr="00FC0A10" w:rsidRDefault="009C46C6" w:rsidP="009C46C6">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9C46C6" w:rsidRPr="00FC0A10" w:rsidRDefault="009C46C6" w:rsidP="009C46C6">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245DB7AD" w:rsidR="009C46C6" w:rsidRPr="00A67BE3" w:rsidRDefault="009C46C6" w:rsidP="009C46C6">
            <w:pPr>
              <w:jc w:val="both"/>
              <w:rPr>
                <w:sz w:val="18"/>
                <w:szCs w:val="18"/>
              </w:rPr>
            </w:pPr>
            <w:r>
              <w:rPr>
                <w:sz w:val="18"/>
                <w:szCs w:val="18"/>
              </w:rPr>
              <w:t xml:space="preserve">10 % </w:t>
            </w:r>
          </w:p>
        </w:tc>
        <w:tc>
          <w:tcPr>
            <w:tcW w:w="2176" w:type="dxa"/>
            <w:gridSpan w:val="4"/>
            <w:shd w:val="clear" w:color="auto" w:fill="auto"/>
          </w:tcPr>
          <w:p w14:paraId="42DE4133" w14:textId="4C0893FD" w:rsidR="009C46C6" w:rsidRPr="00D179FB" w:rsidRDefault="009C46C6" w:rsidP="00D179FB">
            <w:pPr>
              <w:jc w:val="both"/>
              <w:rPr>
                <w:sz w:val="18"/>
                <w:szCs w:val="18"/>
              </w:rPr>
            </w:pPr>
            <w:r w:rsidRPr="00D179FB">
              <w:rPr>
                <w:sz w:val="18"/>
                <w:szCs w:val="18"/>
              </w:rPr>
              <w:t xml:space="preserve">class participation </w:t>
            </w:r>
          </w:p>
        </w:tc>
        <w:tc>
          <w:tcPr>
            <w:tcW w:w="3185" w:type="dxa"/>
            <w:gridSpan w:val="10"/>
            <w:shd w:val="clear" w:color="auto" w:fill="auto"/>
          </w:tcPr>
          <w:p w14:paraId="637827F4" w14:textId="77777777" w:rsidR="009C46C6" w:rsidRPr="00A67BE3" w:rsidRDefault="009C46C6" w:rsidP="009C46C6">
            <w:pPr>
              <w:jc w:val="both"/>
              <w:rPr>
                <w:sz w:val="18"/>
                <w:szCs w:val="18"/>
              </w:rPr>
            </w:pPr>
          </w:p>
        </w:tc>
      </w:tr>
      <w:tr w:rsidR="009C46C6" w:rsidRPr="00FC0A10" w14:paraId="22A63B50"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9C46C6" w:rsidRPr="00FC0A10" w:rsidRDefault="009C46C6" w:rsidP="009C46C6">
            <w:pPr>
              <w:spacing w:before="20" w:after="20"/>
              <w:rPr>
                <w:b/>
                <w:color w:val="1F497D"/>
                <w:sz w:val="20"/>
                <w:szCs w:val="20"/>
              </w:rPr>
            </w:pPr>
          </w:p>
        </w:tc>
        <w:tc>
          <w:tcPr>
            <w:tcW w:w="2466" w:type="dxa"/>
            <w:gridSpan w:val="7"/>
            <w:shd w:val="clear" w:color="auto" w:fill="auto"/>
          </w:tcPr>
          <w:p w14:paraId="3D75D680" w14:textId="77777777" w:rsidR="009C46C6" w:rsidRPr="00FC0A10" w:rsidRDefault="009C46C6" w:rsidP="009C46C6">
            <w:pPr>
              <w:spacing w:before="20" w:after="20"/>
              <w:rPr>
                <w:b/>
                <w:color w:val="1F497D"/>
                <w:sz w:val="20"/>
                <w:szCs w:val="20"/>
              </w:rPr>
            </w:pPr>
            <w:r w:rsidRPr="00FC0A10">
              <w:rPr>
                <w:b/>
                <w:color w:val="1F497D"/>
                <w:sz w:val="20"/>
                <w:szCs w:val="20"/>
              </w:rPr>
              <w:t>TOTAL</w:t>
            </w:r>
          </w:p>
        </w:tc>
        <w:tc>
          <w:tcPr>
            <w:tcW w:w="6200" w:type="dxa"/>
            <w:gridSpan w:val="16"/>
            <w:shd w:val="clear" w:color="auto" w:fill="auto"/>
          </w:tcPr>
          <w:p w14:paraId="6CB2CE6E" w14:textId="77777777" w:rsidR="009C46C6" w:rsidRPr="00A67BE3" w:rsidRDefault="009C46C6" w:rsidP="009C46C6">
            <w:pPr>
              <w:spacing w:before="20" w:after="20"/>
              <w:rPr>
                <w:b/>
                <w:sz w:val="20"/>
                <w:szCs w:val="20"/>
              </w:rPr>
            </w:pPr>
            <w:r w:rsidRPr="00A67BE3">
              <w:rPr>
                <w:b/>
                <w:color w:val="1F497D"/>
                <w:sz w:val="20"/>
                <w:szCs w:val="20"/>
              </w:rPr>
              <w:t>100%</w:t>
            </w:r>
          </w:p>
        </w:tc>
      </w:tr>
      <w:tr w:rsidR="009C46C6" w:rsidRPr="00FC0A10" w14:paraId="12DCEC5C" w14:textId="77777777" w:rsidTr="00634B64">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9C46C6" w:rsidRPr="00FC0A10" w:rsidRDefault="009C46C6" w:rsidP="009C46C6">
            <w:pPr>
              <w:spacing w:before="20" w:after="20"/>
              <w:rPr>
                <w:b/>
                <w:color w:val="1F497D"/>
                <w:sz w:val="20"/>
                <w:szCs w:val="20"/>
              </w:rPr>
            </w:pPr>
            <w:r w:rsidRPr="00FC0A10">
              <w:rPr>
                <w:b/>
                <w:color w:val="1F497D"/>
                <w:sz w:val="20"/>
                <w:szCs w:val="20"/>
              </w:rPr>
              <w:t>Evidence of Achievement of Learning Outcomes</w:t>
            </w:r>
          </w:p>
        </w:tc>
        <w:tc>
          <w:tcPr>
            <w:tcW w:w="8666" w:type="dxa"/>
            <w:gridSpan w:val="23"/>
            <w:shd w:val="clear" w:color="auto" w:fill="auto"/>
          </w:tcPr>
          <w:p w14:paraId="128BA8F1" w14:textId="5B00F755" w:rsidR="009C46C6" w:rsidRPr="00A67BE3" w:rsidRDefault="009C46C6" w:rsidP="00F321C9">
            <w:pPr>
              <w:spacing w:before="20" w:after="20"/>
              <w:ind w:left="90"/>
              <w:jc w:val="both"/>
              <w:rPr>
                <w:sz w:val="20"/>
                <w:szCs w:val="20"/>
              </w:rPr>
            </w:pPr>
            <w:r>
              <w:rPr>
                <w:sz w:val="20"/>
                <w:szCs w:val="20"/>
              </w:rPr>
              <w:t xml:space="preserve">Achievement of learning outcomes is measured via midterm and final exams, class attendance, class participation and </w:t>
            </w:r>
            <w:r w:rsidR="00F321C9">
              <w:rPr>
                <w:sz w:val="20"/>
                <w:szCs w:val="20"/>
              </w:rPr>
              <w:t>2 quizzes</w:t>
            </w:r>
            <w:r>
              <w:rPr>
                <w:sz w:val="20"/>
                <w:szCs w:val="20"/>
              </w:rPr>
              <w:t>.</w:t>
            </w:r>
          </w:p>
        </w:tc>
      </w:tr>
      <w:tr w:rsidR="009C46C6" w:rsidRPr="00FC0A10" w14:paraId="5C6C5B9D" w14:textId="77777777" w:rsidTr="00634B64">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9C46C6" w:rsidRPr="00FC0A10" w:rsidRDefault="009C46C6" w:rsidP="009C46C6">
            <w:pPr>
              <w:spacing w:before="20" w:after="20"/>
              <w:rPr>
                <w:b/>
                <w:color w:val="1F497D"/>
                <w:sz w:val="20"/>
                <w:szCs w:val="20"/>
              </w:rPr>
            </w:pPr>
            <w:r w:rsidRPr="00FC0A10">
              <w:rPr>
                <w:b/>
                <w:color w:val="1F497D"/>
                <w:sz w:val="20"/>
                <w:szCs w:val="20"/>
              </w:rPr>
              <w:t>Method for Determining Letter Grade</w:t>
            </w:r>
          </w:p>
        </w:tc>
        <w:tc>
          <w:tcPr>
            <w:tcW w:w="8666" w:type="dxa"/>
            <w:gridSpan w:val="23"/>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9C46C6" w:rsidRPr="00ED1B38" w14:paraId="1AF006A3" w14:textId="77777777" w:rsidTr="00EB093C">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1C592794" w14:textId="77777777" w:rsidR="009C46C6" w:rsidRPr="00ED1B38" w:rsidRDefault="009C46C6" w:rsidP="009C46C6">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otal grade</w:t>
                  </w:r>
                </w:p>
              </w:tc>
              <w:tc>
                <w:tcPr>
                  <w:tcW w:w="594" w:type="dxa"/>
                  <w:tcBorders>
                    <w:top w:val="single" w:sz="4" w:space="0" w:color="000000"/>
                    <w:left w:val="single" w:sz="4" w:space="0" w:color="000000"/>
                    <w:bottom w:val="single" w:sz="4" w:space="0" w:color="000000"/>
                    <w:right w:val="single" w:sz="4" w:space="0" w:color="000000"/>
                  </w:tcBorders>
                  <w:hideMark/>
                </w:tcPr>
                <w:p w14:paraId="235010BD"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519EF06F" w14:textId="77777777" w:rsidR="009C46C6" w:rsidRPr="00ED1B38" w:rsidRDefault="009C46C6" w:rsidP="009C46C6">
                  <w:pPr>
                    <w:jc w:val="center"/>
                    <w:rPr>
                      <w:rFonts w:ascii="Times" w:hAnsi="Times" w:cs="Arial"/>
                      <w:sz w:val="20"/>
                      <w:szCs w:val="20"/>
                    </w:rPr>
                  </w:pPr>
                  <w:r>
                    <w:rPr>
                      <w:rFonts w:ascii="Times" w:hAnsi="Times" w:cs="Arial"/>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597AC0FE" w14:textId="77777777" w:rsidR="009C46C6" w:rsidRPr="00ED1B38" w:rsidRDefault="009C46C6" w:rsidP="009C46C6">
                  <w:pPr>
                    <w:jc w:val="center"/>
                    <w:rPr>
                      <w:rFonts w:ascii="Times" w:hAnsi="Times" w:cs="Arial"/>
                      <w:sz w:val="20"/>
                      <w:szCs w:val="20"/>
                    </w:rPr>
                  </w:pPr>
                  <w:r>
                    <w:rPr>
                      <w:rFonts w:ascii="Times" w:hAnsi="Times" w:cs="Arial"/>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554AB4FA" w14:textId="77777777" w:rsidR="009C46C6" w:rsidRPr="00ED1B38" w:rsidRDefault="009C46C6" w:rsidP="009C46C6">
                  <w:pPr>
                    <w:jc w:val="center"/>
                    <w:rPr>
                      <w:rFonts w:ascii="Times" w:hAnsi="Times" w:cs="Arial"/>
                      <w:sz w:val="20"/>
                      <w:szCs w:val="20"/>
                    </w:rPr>
                  </w:pPr>
                  <w:r>
                    <w:rPr>
                      <w:rFonts w:ascii="Times" w:hAnsi="Times" w:cs="Arial"/>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2E0DB975" w14:textId="77777777" w:rsidR="009C46C6" w:rsidRPr="00ED1B38" w:rsidRDefault="009C46C6" w:rsidP="009C46C6">
                  <w:pPr>
                    <w:jc w:val="center"/>
                    <w:rPr>
                      <w:rFonts w:ascii="Times" w:hAnsi="Times" w:cs="Arial"/>
                      <w:sz w:val="20"/>
                      <w:szCs w:val="20"/>
                    </w:rPr>
                  </w:pPr>
                  <w:r>
                    <w:rPr>
                      <w:rFonts w:ascii="Times" w:hAnsi="Times" w:cs="Arial"/>
                      <w:sz w:val="20"/>
                      <w:szCs w:val="20"/>
                    </w:rPr>
                    <w:t>79-7</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5F9080CA" w14:textId="77777777" w:rsidR="009C46C6" w:rsidRPr="00ED1B38" w:rsidRDefault="009C46C6" w:rsidP="009C46C6">
                  <w:pPr>
                    <w:jc w:val="center"/>
                    <w:rPr>
                      <w:rFonts w:ascii="Times" w:hAnsi="Times" w:cs="Arial"/>
                      <w:sz w:val="20"/>
                      <w:szCs w:val="20"/>
                    </w:rPr>
                  </w:pPr>
                  <w:r>
                    <w:rPr>
                      <w:rFonts w:ascii="Times" w:hAnsi="Times" w:cs="Arial"/>
                      <w:sz w:val="20"/>
                      <w:szCs w:val="20"/>
                    </w:rPr>
                    <w:t>74-7</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45A9A391" w14:textId="77777777" w:rsidR="009C46C6" w:rsidRPr="00ED1B38" w:rsidRDefault="009C46C6" w:rsidP="009C46C6">
                  <w:pPr>
                    <w:jc w:val="center"/>
                    <w:rPr>
                      <w:rFonts w:ascii="Times" w:hAnsi="Times" w:cs="Arial"/>
                      <w:sz w:val="20"/>
                      <w:szCs w:val="20"/>
                    </w:rPr>
                  </w:pPr>
                  <w:r>
                    <w:rPr>
                      <w:rFonts w:ascii="Times" w:hAnsi="Times" w:cs="Arial"/>
                      <w:sz w:val="20"/>
                      <w:szCs w:val="20"/>
                    </w:rPr>
                    <w:t>69-6</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17F4D7E1" w14:textId="77777777" w:rsidR="009C46C6" w:rsidRPr="00ED1B38" w:rsidRDefault="009C46C6" w:rsidP="009C46C6">
                  <w:pPr>
                    <w:jc w:val="center"/>
                    <w:rPr>
                      <w:rFonts w:ascii="Times" w:hAnsi="Times" w:cs="Arial"/>
                      <w:sz w:val="20"/>
                      <w:szCs w:val="20"/>
                    </w:rPr>
                  </w:pPr>
                  <w:r>
                    <w:rPr>
                      <w:rFonts w:ascii="Times" w:hAnsi="Times" w:cs="Arial"/>
                      <w:sz w:val="20"/>
                      <w:szCs w:val="20"/>
                    </w:rPr>
                    <w:t>64-6</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270AA34A" w14:textId="77777777" w:rsidR="009C46C6" w:rsidRPr="00ED1B38" w:rsidRDefault="009C46C6" w:rsidP="009C46C6">
                  <w:pPr>
                    <w:jc w:val="center"/>
                    <w:rPr>
                      <w:rFonts w:ascii="Times" w:hAnsi="Times" w:cs="Arial"/>
                      <w:sz w:val="20"/>
                      <w:szCs w:val="20"/>
                    </w:rPr>
                  </w:pPr>
                  <w:r>
                    <w:rPr>
                      <w:rFonts w:ascii="Times" w:hAnsi="Times" w:cs="Arial"/>
                      <w:sz w:val="20"/>
                      <w:szCs w:val="20"/>
                    </w:rPr>
                    <w:t>59-5</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5E270B79" w14:textId="77777777" w:rsidR="009C46C6" w:rsidRPr="00ED1B38" w:rsidRDefault="009C46C6" w:rsidP="009C46C6">
                  <w:pPr>
                    <w:jc w:val="center"/>
                    <w:rPr>
                      <w:rFonts w:ascii="Times" w:hAnsi="Times" w:cs="Arial"/>
                      <w:sz w:val="20"/>
                      <w:szCs w:val="20"/>
                    </w:rPr>
                  </w:pPr>
                  <w:r>
                    <w:rPr>
                      <w:rFonts w:ascii="Times" w:hAnsi="Times" w:cs="Arial"/>
                      <w:sz w:val="20"/>
                      <w:szCs w:val="20"/>
                    </w:rPr>
                    <w:t>54-5</w:t>
                  </w:r>
                  <w:r w:rsidRPr="00ED1B38">
                    <w:rPr>
                      <w:rFonts w:ascii="Times" w:hAnsi="Times" w:cs="Arial"/>
                      <w:sz w:val="20"/>
                      <w:szCs w:val="20"/>
                    </w:rPr>
                    <w:t>0</w:t>
                  </w:r>
                </w:p>
              </w:tc>
            </w:tr>
            <w:tr w:rsidR="009C46C6" w:rsidRPr="00ED1B38" w14:paraId="4BF3E0D7" w14:textId="77777777" w:rsidTr="00EB093C">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53B615A" w14:textId="77777777" w:rsidR="009C46C6" w:rsidRPr="00ED1B38" w:rsidRDefault="009C46C6" w:rsidP="009C46C6">
                  <w:pPr>
                    <w:rPr>
                      <w:rFonts w:ascii="Times" w:hAnsi="Times" w:cs="Arial"/>
                      <w:b/>
                      <w:sz w:val="20"/>
                      <w:szCs w:val="20"/>
                    </w:rPr>
                  </w:pPr>
                  <w:r>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52126DC5"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280A01A0"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22ED0F8C"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7B7A3F14"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1BD2DE93"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03B16E12"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48D852A6"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2DE7874B"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263E0BAF"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3552FE55" w14:textId="77777777" w:rsidR="009C46C6" w:rsidRPr="00ED1B38" w:rsidRDefault="009C46C6" w:rsidP="009C46C6">
                  <w:pPr>
                    <w:jc w:val="center"/>
                    <w:rPr>
                      <w:rFonts w:ascii="Times" w:hAnsi="Times" w:cs="Arial"/>
                      <w:sz w:val="20"/>
                      <w:szCs w:val="20"/>
                    </w:rPr>
                  </w:pPr>
                  <w:r w:rsidRPr="00ED1B38">
                    <w:rPr>
                      <w:rFonts w:ascii="Times" w:hAnsi="Times" w:cs="Arial"/>
                      <w:sz w:val="20"/>
                      <w:szCs w:val="20"/>
                    </w:rPr>
                    <w:t>D</w:t>
                  </w:r>
                </w:p>
              </w:tc>
            </w:tr>
          </w:tbl>
          <w:p w14:paraId="45B8C50D" w14:textId="113A865D" w:rsidR="009C46C6" w:rsidRPr="00FC0A10" w:rsidRDefault="009C46C6" w:rsidP="009C46C6">
            <w:pPr>
              <w:spacing w:before="20" w:after="20"/>
              <w:ind w:left="90"/>
              <w:jc w:val="both"/>
              <w:rPr>
                <w:sz w:val="20"/>
                <w:szCs w:val="20"/>
              </w:rPr>
            </w:pPr>
          </w:p>
        </w:tc>
      </w:tr>
      <w:tr w:rsidR="009C46C6" w:rsidRPr="00FC0A10" w14:paraId="1A21A74B" w14:textId="77777777" w:rsidTr="00634B64">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9C46C6" w:rsidRPr="00FC0A10" w:rsidRDefault="009C46C6" w:rsidP="009C46C6">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9C46C6" w:rsidRPr="00FC0A10" w:rsidRDefault="009C46C6" w:rsidP="009C46C6">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9C46C6" w:rsidRPr="00FC0A10" w:rsidRDefault="009C46C6" w:rsidP="009C46C6">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9C46C6" w:rsidRPr="00FC0A10" w:rsidRDefault="009C46C6" w:rsidP="009C46C6">
            <w:pPr>
              <w:spacing w:before="20" w:after="20"/>
              <w:rPr>
                <w:b/>
                <w:color w:val="1F497D"/>
                <w:sz w:val="20"/>
                <w:szCs w:val="20"/>
              </w:rPr>
            </w:pPr>
            <w:r w:rsidRPr="00FC0A10">
              <w:rPr>
                <w:b/>
                <w:color w:val="1F497D"/>
                <w:sz w:val="20"/>
                <w:szCs w:val="20"/>
              </w:rPr>
              <w:t>Explanation</w:t>
            </w:r>
          </w:p>
        </w:tc>
        <w:tc>
          <w:tcPr>
            <w:tcW w:w="1559" w:type="dxa"/>
            <w:gridSpan w:val="5"/>
            <w:shd w:val="clear" w:color="auto" w:fill="auto"/>
          </w:tcPr>
          <w:p w14:paraId="4FE187C0" w14:textId="77777777" w:rsidR="009C46C6" w:rsidRPr="00FC0A10" w:rsidRDefault="009C46C6" w:rsidP="009C46C6">
            <w:pPr>
              <w:spacing w:before="20" w:after="20"/>
              <w:rPr>
                <w:b/>
                <w:color w:val="1F497D"/>
                <w:sz w:val="20"/>
                <w:szCs w:val="20"/>
              </w:rPr>
            </w:pPr>
            <w:r w:rsidRPr="00FC0A10">
              <w:rPr>
                <w:b/>
                <w:color w:val="1F497D"/>
                <w:sz w:val="20"/>
                <w:szCs w:val="20"/>
              </w:rPr>
              <w:t>Hours</w:t>
            </w:r>
          </w:p>
        </w:tc>
      </w:tr>
      <w:tr w:rsidR="009C46C6" w:rsidRPr="00FC0A10" w14:paraId="4372BFA1" w14:textId="77777777" w:rsidTr="00634B64">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9C46C6" w:rsidRPr="00FC0A10" w:rsidRDefault="009C46C6" w:rsidP="009C46C6">
            <w:pPr>
              <w:spacing w:before="20" w:after="20"/>
              <w:rPr>
                <w:b/>
                <w:color w:val="1F497D"/>
                <w:sz w:val="20"/>
                <w:szCs w:val="20"/>
              </w:rPr>
            </w:pPr>
          </w:p>
        </w:tc>
        <w:tc>
          <w:tcPr>
            <w:tcW w:w="8666" w:type="dxa"/>
            <w:gridSpan w:val="23"/>
            <w:shd w:val="clear" w:color="auto" w:fill="D9D9D9" w:themeFill="background1" w:themeFillShade="D9"/>
          </w:tcPr>
          <w:p w14:paraId="7AC3C53D" w14:textId="77777777" w:rsidR="009C46C6" w:rsidRPr="00FC0A10" w:rsidRDefault="009C46C6" w:rsidP="009C46C6">
            <w:pPr>
              <w:rPr>
                <w:sz w:val="20"/>
                <w:szCs w:val="20"/>
              </w:rPr>
            </w:pPr>
            <w:r w:rsidRPr="00FC0A10">
              <w:rPr>
                <w:b/>
                <w:i/>
                <w:color w:val="1F497D"/>
                <w:sz w:val="20"/>
                <w:szCs w:val="20"/>
              </w:rPr>
              <w:t>Time applied by instructor</w:t>
            </w:r>
          </w:p>
        </w:tc>
      </w:tr>
      <w:tr w:rsidR="009C46C6" w:rsidRPr="00FC0A10" w14:paraId="28CE2391" w14:textId="77777777" w:rsidTr="00634B64">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9C46C6" w:rsidRPr="00FC0A10" w:rsidRDefault="009C46C6" w:rsidP="009C46C6">
            <w:pPr>
              <w:spacing w:before="20" w:after="20"/>
              <w:rPr>
                <w:b/>
                <w:color w:val="1F497D"/>
                <w:sz w:val="20"/>
                <w:szCs w:val="20"/>
              </w:rPr>
            </w:pPr>
          </w:p>
        </w:tc>
        <w:tc>
          <w:tcPr>
            <w:tcW w:w="939" w:type="dxa"/>
            <w:shd w:val="clear" w:color="auto" w:fill="auto"/>
          </w:tcPr>
          <w:p w14:paraId="1FDC46EB" w14:textId="77777777" w:rsidR="009C46C6" w:rsidRPr="00FC0A10" w:rsidRDefault="009C46C6" w:rsidP="009C46C6">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9C46C6" w:rsidRPr="00FC0A10" w:rsidRDefault="009C46C6" w:rsidP="009C46C6">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00944105" w:rsidR="009C46C6" w:rsidRPr="007D29C5" w:rsidRDefault="009C46C6" w:rsidP="009C46C6">
            <w:pPr>
              <w:spacing w:before="20" w:after="20"/>
              <w:rPr>
                <w:sz w:val="20"/>
                <w:szCs w:val="20"/>
              </w:rPr>
            </w:pPr>
            <w:r w:rsidRPr="00ED1B38">
              <w:rPr>
                <w:sz w:val="20"/>
                <w:szCs w:val="20"/>
              </w:rPr>
              <w:t xml:space="preserve">Lecturing the necessary concepts and </w:t>
            </w:r>
            <w:r>
              <w:rPr>
                <w:sz w:val="20"/>
                <w:szCs w:val="20"/>
              </w:rPr>
              <w:t>events related to the subject</w:t>
            </w:r>
            <w:r w:rsidRPr="00ED1B38">
              <w:rPr>
                <w:sz w:val="20"/>
                <w:szCs w:val="20"/>
              </w:rPr>
              <w:t>. The lectures utilize the power point presentations as well as the visual short documentaries, when deemed necessary.</w:t>
            </w:r>
          </w:p>
        </w:tc>
        <w:tc>
          <w:tcPr>
            <w:tcW w:w="1559" w:type="dxa"/>
            <w:gridSpan w:val="5"/>
            <w:shd w:val="clear" w:color="auto" w:fill="auto"/>
          </w:tcPr>
          <w:p w14:paraId="2CADF649" w14:textId="528F1D1B" w:rsidR="009C46C6" w:rsidRPr="00FC0A10" w:rsidRDefault="009C46C6" w:rsidP="009C46C6">
            <w:pPr>
              <w:jc w:val="center"/>
              <w:rPr>
                <w:sz w:val="18"/>
                <w:szCs w:val="18"/>
              </w:rPr>
            </w:pPr>
            <w:r>
              <w:rPr>
                <w:sz w:val="18"/>
                <w:szCs w:val="18"/>
              </w:rPr>
              <w:t>14 x 1.5 hours</w:t>
            </w:r>
          </w:p>
        </w:tc>
      </w:tr>
      <w:tr w:rsidR="009C46C6" w:rsidRPr="00FC0A10" w14:paraId="7FD9A144"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9C46C6" w:rsidRPr="00FC0A10" w:rsidRDefault="009C46C6" w:rsidP="009C46C6">
            <w:pPr>
              <w:spacing w:before="20" w:after="20"/>
              <w:rPr>
                <w:b/>
                <w:color w:val="1F497D"/>
                <w:sz w:val="20"/>
                <w:szCs w:val="20"/>
              </w:rPr>
            </w:pPr>
          </w:p>
        </w:tc>
        <w:tc>
          <w:tcPr>
            <w:tcW w:w="939" w:type="dxa"/>
            <w:shd w:val="clear" w:color="auto" w:fill="auto"/>
          </w:tcPr>
          <w:p w14:paraId="691C7985" w14:textId="6740694E" w:rsidR="009C46C6" w:rsidRPr="00FC0A10" w:rsidRDefault="009C46C6" w:rsidP="009C46C6">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9C46C6" w:rsidRPr="00FC0A10" w:rsidRDefault="009C46C6" w:rsidP="009C46C6">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575C68CE" w:rsidR="009C46C6" w:rsidRPr="00B959C2" w:rsidRDefault="009C46C6" w:rsidP="009C46C6">
            <w:pPr>
              <w:spacing w:before="20" w:after="20"/>
              <w:rPr>
                <w:color w:val="1F497D"/>
                <w:sz w:val="20"/>
                <w:szCs w:val="20"/>
              </w:rPr>
            </w:pPr>
            <w:r w:rsidRPr="00916D9B">
              <w:rPr>
                <w:sz w:val="20"/>
                <w:szCs w:val="20"/>
              </w:rPr>
              <w:t>Seminar session based on questions and answers</w:t>
            </w:r>
            <w:r>
              <w:rPr>
                <w:sz w:val="20"/>
                <w:szCs w:val="20"/>
              </w:rPr>
              <w:t>, and/or presentations of students</w:t>
            </w:r>
            <w:r w:rsidRPr="00916D9B">
              <w:rPr>
                <w:sz w:val="20"/>
                <w:szCs w:val="20"/>
              </w:rPr>
              <w:t xml:space="preserve"> </w:t>
            </w:r>
          </w:p>
        </w:tc>
        <w:tc>
          <w:tcPr>
            <w:tcW w:w="1559" w:type="dxa"/>
            <w:gridSpan w:val="5"/>
            <w:shd w:val="clear" w:color="auto" w:fill="auto"/>
          </w:tcPr>
          <w:p w14:paraId="39F4CFEE" w14:textId="0F2D7D88" w:rsidR="009C46C6" w:rsidRPr="00FC0A10" w:rsidRDefault="009C46C6" w:rsidP="009C46C6">
            <w:pPr>
              <w:jc w:val="center"/>
              <w:rPr>
                <w:sz w:val="18"/>
                <w:szCs w:val="18"/>
              </w:rPr>
            </w:pPr>
            <w:r>
              <w:rPr>
                <w:sz w:val="18"/>
                <w:szCs w:val="18"/>
              </w:rPr>
              <w:t xml:space="preserve">14 x1.5 hours </w:t>
            </w:r>
          </w:p>
        </w:tc>
      </w:tr>
      <w:tr w:rsidR="009C46C6" w:rsidRPr="00FC0A10" w14:paraId="2B5E8F38"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9C46C6" w:rsidRPr="00FC0A10" w:rsidRDefault="009C46C6" w:rsidP="009C46C6">
            <w:pPr>
              <w:spacing w:before="20" w:after="20"/>
              <w:rPr>
                <w:b/>
                <w:color w:val="1F497D"/>
                <w:sz w:val="20"/>
                <w:szCs w:val="20"/>
              </w:rPr>
            </w:pPr>
          </w:p>
        </w:tc>
        <w:tc>
          <w:tcPr>
            <w:tcW w:w="939" w:type="dxa"/>
            <w:shd w:val="clear" w:color="auto" w:fill="auto"/>
          </w:tcPr>
          <w:p w14:paraId="6A87B01A" w14:textId="2D14D34B" w:rsidR="009C46C6" w:rsidRPr="00FC0A10" w:rsidRDefault="009C46C6" w:rsidP="009C46C6">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9C46C6" w:rsidRPr="00FC0A10" w:rsidRDefault="009C46C6" w:rsidP="009C46C6">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03565ACD" w:rsidR="009C46C6" w:rsidRPr="00FC0A10" w:rsidRDefault="009C46C6" w:rsidP="009C46C6">
            <w:pPr>
              <w:spacing w:before="20" w:after="20"/>
              <w:rPr>
                <w:sz w:val="18"/>
                <w:szCs w:val="18"/>
              </w:rPr>
            </w:pPr>
          </w:p>
        </w:tc>
        <w:tc>
          <w:tcPr>
            <w:tcW w:w="1559" w:type="dxa"/>
            <w:gridSpan w:val="5"/>
            <w:shd w:val="clear" w:color="auto" w:fill="auto"/>
          </w:tcPr>
          <w:p w14:paraId="3AD2283D" w14:textId="6A2E0A84" w:rsidR="009C46C6" w:rsidRPr="00FC0A10" w:rsidRDefault="009C46C6" w:rsidP="009C46C6">
            <w:pPr>
              <w:jc w:val="center"/>
              <w:rPr>
                <w:sz w:val="18"/>
                <w:szCs w:val="18"/>
              </w:rPr>
            </w:pPr>
          </w:p>
        </w:tc>
      </w:tr>
      <w:tr w:rsidR="009C46C6" w:rsidRPr="00FC0A10" w14:paraId="75E67151"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9C46C6" w:rsidRPr="00FC0A10" w:rsidRDefault="009C46C6" w:rsidP="009C46C6">
            <w:pPr>
              <w:spacing w:before="20" w:after="20"/>
              <w:rPr>
                <w:b/>
                <w:color w:val="1F497D"/>
                <w:sz w:val="20"/>
                <w:szCs w:val="20"/>
              </w:rPr>
            </w:pPr>
          </w:p>
        </w:tc>
        <w:tc>
          <w:tcPr>
            <w:tcW w:w="939" w:type="dxa"/>
            <w:shd w:val="clear" w:color="auto" w:fill="auto"/>
          </w:tcPr>
          <w:p w14:paraId="21CEA36D" w14:textId="12FAA4B0" w:rsidR="009C46C6" w:rsidRPr="00FC0A10" w:rsidRDefault="009C46C6" w:rsidP="009C46C6">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9C46C6" w:rsidRPr="00FC0A10" w:rsidRDefault="009C46C6" w:rsidP="009C46C6">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9C46C6" w:rsidRPr="00FC0A10" w:rsidRDefault="009C46C6" w:rsidP="009C46C6">
            <w:pPr>
              <w:spacing w:before="20" w:after="20"/>
              <w:rPr>
                <w:sz w:val="18"/>
                <w:szCs w:val="18"/>
              </w:rPr>
            </w:pPr>
          </w:p>
        </w:tc>
        <w:tc>
          <w:tcPr>
            <w:tcW w:w="1559" w:type="dxa"/>
            <w:gridSpan w:val="5"/>
            <w:shd w:val="clear" w:color="auto" w:fill="auto"/>
          </w:tcPr>
          <w:p w14:paraId="4B68287F" w14:textId="77777777" w:rsidR="009C46C6" w:rsidRPr="00FC0A10" w:rsidRDefault="009C46C6" w:rsidP="009C46C6">
            <w:pPr>
              <w:jc w:val="center"/>
              <w:rPr>
                <w:sz w:val="18"/>
                <w:szCs w:val="18"/>
              </w:rPr>
            </w:pPr>
          </w:p>
        </w:tc>
      </w:tr>
      <w:tr w:rsidR="009C46C6" w:rsidRPr="00FC0A10" w14:paraId="51D1A145"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9C46C6" w:rsidRPr="00FC0A10" w:rsidRDefault="009C46C6" w:rsidP="009C46C6">
            <w:pPr>
              <w:spacing w:before="20" w:after="20"/>
              <w:rPr>
                <w:b/>
                <w:color w:val="1F497D"/>
                <w:sz w:val="20"/>
                <w:szCs w:val="20"/>
              </w:rPr>
            </w:pPr>
          </w:p>
        </w:tc>
        <w:tc>
          <w:tcPr>
            <w:tcW w:w="939" w:type="dxa"/>
            <w:shd w:val="clear" w:color="auto" w:fill="auto"/>
          </w:tcPr>
          <w:p w14:paraId="2E75DD73" w14:textId="348CAF82" w:rsidR="009C46C6" w:rsidRPr="00FC0A10" w:rsidRDefault="009C46C6" w:rsidP="009C46C6">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9C46C6" w:rsidRPr="00FC0A10" w:rsidRDefault="009C46C6" w:rsidP="009C46C6">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9C46C6" w:rsidRPr="00FC0A10" w:rsidRDefault="009C46C6" w:rsidP="009C46C6">
            <w:pPr>
              <w:spacing w:before="20" w:after="20"/>
              <w:rPr>
                <w:sz w:val="18"/>
                <w:szCs w:val="18"/>
              </w:rPr>
            </w:pPr>
          </w:p>
        </w:tc>
        <w:tc>
          <w:tcPr>
            <w:tcW w:w="1559" w:type="dxa"/>
            <w:gridSpan w:val="5"/>
            <w:shd w:val="clear" w:color="auto" w:fill="auto"/>
          </w:tcPr>
          <w:p w14:paraId="4A44F0AB" w14:textId="7270F13B" w:rsidR="009C46C6" w:rsidRPr="00FC0A10" w:rsidRDefault="009C46C6" w:rsidP="009C46C6">
            <w:pPr>
              <w:jc w:val="center"/>
              <w:rPr>
                <w:sz w:val="18"/>
                <w:szCs w:val="18"/>
              </w:rPr>
            </w:pPr>
          </w:p>
        </w:tc>
      </w:tr>
      <w:tr w:rsidR="009C46C6" w:rsidRPr="00FC0A10" w14:paraId="198A37DB" w14:textId="77777777" w:rsidTr="00634B64">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9C46C6" w:rsidRPr="00FC0A10" w:rsidRDefault="009C46C6" w:rsidP="009C46C6">
            <w:pPr>
              <w:spacing w:before="20" w:after="20"/>
              <w:rPr>
                <w:b/>
                <w:color w:val="1F497D"/>
                <w:sz w:val="20"/>
                <w:szCs w:val="20"/>
              </w:rPr>
            </w:pPr>
          </w:p>
        </w:tc>
        <w:tc>
          <w:tcPr>
            <w:tcW w:w="939" w:type="dxa"/>
            <w:shd w:val="clear" w:color="auto" w:fill="auto"/>
          </w:tcPr>
          <w:p w14:paraId="028FA1B6" w14:textId="1435D137" w:rsidR="009C46C6" w:rsidRPr="00FC0A10" w:rsidRDefault="009C46C6" w:rsidP="009C46C6">
            <w:pPr>
              <w:rPr>
                <w:b/>
                <w:color w:val="1F497D"/>
                <w:sz w:val="20"/>
                <w:szCs w:val="20"/>
              </w:rPr>
            </w:pPr>
            <w:r>
              <w:rPr>
                <w:b/>
                <w:color w:val="1F497D"/>
                <w:sz w:val="20"/>
                <w:szCs w:val="20"/>
              </w:rPr>
              <w:t>6</w:t>
            </w:r>
          </w:p>
        </w:tc>
        <w:tc>
          <w:tcPr>
            <w:tcW w:w="1206" w:type="dxa"/>
            <w:gridSpan w:val="5"/>
            <w:shd w:val="clear" w:color="auto" w:fill="auto"/>
          </w:tcPr>
          <w:p w14:paraId="5B3B65F5" w14:textId="77777777" w:rsidR="009C46C6" w:rsidRPr="00FC0A10" w:rsidRDefault="009C46C6" w:rsidP="009C46C6">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9C46C6" w:rsidRPr="00FC0A10" w:rsidRDefault="009C46C6" w:rsidP="009C46C6">
            <w:pPr>
              <w:spacing w:before="20" w:after="20"/>
              <w:rPr>
                <w:sz w:val="18"/>
                <w:szCs w:val="18"/>
              </w:rPr>
            </w:pPr>
          </w:p>
        </w:tc>
        <w:tc>
          <w:tcPr>
            <w:tcW w:w="1559" w:type="dxa"/>
            <w:gridSpan w:val="5"/>
            <w:shd w:val="clear" w:color="auto" w:fill="auto"/>
          </w:tcPr>
          <w:p w14:paraId="306B257F" w14:textId="01C2E548" w:rsidR="009C46C6" w:rsidRPr="00FC0A10" w:rsidRDefault="009C46C6" w:rsidP="009C46C6">
            <w:pPr>
              <w:jc w:val="right"/>
              <w:rPr>
                <w:sz w:val="18"/>
                <w:szCs w:val="18"/>
              </w:rPr>
            </w:pPr>
          </w:p>
        </w:tc>
      </w:tr>
      <w:tr w:rsidR="009C46C6" w:rsidRPr="00FC0A10" w14:paraId="58D8C115"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9C46C6" w:rsidRPr="00FC0A10" w:rsidRDefault="009C46C6" w:rsidP="009C46C6">
            <w:pPr>
              <w:spacing w:before="20" w:after="20"/>
              <w:rPr>
                <w:b/>
                <w:color w:val="1F497D"/>
                <w:sz w:val="20"/>
                <w:szCs w:val="20"/>
              </w:rPr>
            </w:pPr>
          </w:p>
        </w:tc>
        <w:tc>
          <w:tcPr>
            <w:tcW w:w="8666" w:type="dxa"/>
            <w:gridSpan w:val="23"/>
            <w:shd w:val="clear" w:color="auto" w:fill="D9D9D9" w:themeFill="background1" w:themeFillShade="D9"/>
          </w:tcPr>
          <w:p w14:paraId="5DA688BE" w14:textId="77777777" w:rsidR="009C46C6" w:rsidRPr="00FC0A10" w:rsidRDefault="009C46C6" w:rsidP="009C46C6">
            <w:pPr>
              <w:rPr>
                <w:b/>
                <w:i/>
                <w:color w:val="1F497D"/>
                <w:sz w:val="20"/>
                <w:szCs w:val="20"/>
              </w:rPr>
            </w:pPr>
            <w:r w:rsidRPr="00FC0A10">
              <w:rPr>
                <w:b/>
                <w:i/>
                <w:color w:val="1F497D"/>
                <w:sz w:val="20"/>
                <w:szCs w:val="20"/>
              </w:rPr>
              <w:t>Time expected to be allocated by student</w:t>
            </w:r>
          </w:p>
        </w:tc>
      </w:tr>
      <w:tr w:rsidR="009C46C6" w:rsidRPr="00FC0A10" w14:paraId="095C24A7"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9C46C6" w:rsidRPr="00FC0A10" w:rsidRDefault="009C46C6" w:rsidP="009C46C6">
            <w:pPr>
              <w:spacing w:before="20" w:after="20"/>
              <w:rPr>
                <w:b/>
                <w:color w:val="1F497D"/>
                <w:sz w:val="20"/>
                <w:szCs w:val="20"/>
              </w:rPr>
            </w:pPr>
          </w:p>
        </w:tc>
        <w:tc>
          <w:tcPr>
            <w:tcW w:w="939" w:type="dxa"/>
            <w:shd w:val="clear" w:color="auto" w:fill="auto"/>
          </w:tcPr>
          <w:p w14:paraId="16ABC252" w14:textId="727AA8C4" w:rsidR="009C46C6" w:rsidRPr="00FC0A10" w:rsidRDefault="009C46C6" w:rsidP="009C46C6">
            <w:pPr>
              <w:rPr>
                <w:b/>
                <w:color w:val="1F497D"/>
                <w:sz w:val="20"/>
                <w:szCs w:val="20"/>
              </w:rPr>
            </w:pPr>
            <w:r>
              <w:rPr>
                <w:b/>
                <w:color w:val="1F497D"/>
                <w:sz w:val="20"/>
                <w:szCs w:val="20"/>
              </w:rPr>
              <w:t>7</w:t>
            </w:r>
          </w:p>
        </w:tc>
        <w:tc>
          <w:tcPr>
            <w:tcW w:w="1206" w:type="dxa"/>
            <w:gridSpan w:val="5"/>
            <w:shd w:val="clear" w:color="auto" w:fill="auto"/>
          </w:tcPr>
          <w:p w14:paraId="564A8ABF" w14:textId="0FF5804D" w:rsidR="009C46C6" w:rsidRPr="00FC0A10" w:rsidRDefault="009C46C6" w:rsidP="009C46C6">
            <w:pPr>
              <w:rPr>
                <w:b/>
                <w:color w:val="1F497D"/>
                <w:sz w:val="20"/>
                <w:szCs w:val="20"/>
              </w:rPr>
            </w:pPr>
            <w:r>
              <w:rPr>
                <w:b/>
                <w:color w:val="1F497D"/>
                <w:sz w:val="20"/>
                <w:szCs w:val="20"/>
              </w:rPr>
              <w:t>Quiz</w:t>
            </w:r>
          </w:p>
        </w:tc>
        <w:tc>
          <w:tcPr>
            <w:tcW w:w="4962" w:type="dxa"/>
            <w:gridSpan w:val="12"/>
            <w:shd w:val="clear" w:color="auto" w:fill="auto"/>
          </w:tcPr>
          <w:p w14:paraId="04B99BC1" w14:textId="6E82A2B1" w:rsidR="009C46C6" w:rsidRPr="00FC0A10" w:rsidRDefault="009C46C6" w:rsidP="009C46C6">
            <w:pPr>
              <w:spacing w:before="20" w:after="20"/>
              <w:rPr>
                <w:sz w:val="18"/>
                <w:szCs w:val="18"/>
              </w:rPr>
            </w:pPr>
          </w:p>
        </w:tc>
        <w:tc>
          <w:tcPr>
            <w:tcW w:w="1559" w:type="dxa"/>
            <w:gridSpan w:val="5"/>
            <w:shd w:val="clear" w:color="auto" w:fill="auto"/>
          </w:tcPr>
          <w:p w14:paraId="5F98F0D6" w14:textId="22E60CB8" w:rsidR="009C46C6" w:rsidRPr="004F2623" w:rsidRDefault="009C46C6" w:rsidP="009C46C6">
            <w:pPr>
              <w:jc w:val="center"/>
              <w:rPr>
                <w:color w:val="262626" w:themeColor="text1" w:themeTint="D9"/>
                <w:sz w:val="20"/>
                <w:szCs w:val="20"/>
              </w:rPr>
            </w:pPr>
          </w:p>
        </w:tc>
      </w:tr>
      <w:tr w:rsidR="009C46C6" w:rsidRPr="00FC0A10" w14:paraId="29729C7D"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9C46C6" w:rsidRPr="00FC0A10" w:rsidRDefault="009C46C6" w:rsidP="009C46C6">
            <w:pPr>
              <w:spacing w:before="20" w:after="20"/>
              <w:rPr>
                <w:b/>
                <w:color w:val="1F497D"/>
                <w:sz w:val="20"/>
                <w:szCs w:val="20"/>
              </w:rPr>
            </w:pPr>
          </w:p>
        </w:tc>
        <w:tc>
          <w:tcPr>
            <w:tcW w:w="939" w:type="dxa"/>
            <w:shd w:val="clear" w:color="auto" w:fill="auto"/>
          </w:tcPr>
          <w:p w14:paraId="4BF642A2" w14:textId="07702677" w:rsidR="009C46C6" w:rsidRPr="00FC0A10" w:rsidRDefault="009C46C6" w:rsidP="009C46C6">
            <w:pPr>
              <w:rPr>
                <w:b/>
                <w:color w:val="1F497D"/>
                <w:sz w:val="20"/>
                <w:szCs w:val="20"/>
              </w:rPr>
            </w:pPr>
            <w:r>
              <w:rPr>
                <w:b/>
                <w:color w:val="1F497D"/>
                <w:sz w:val="20"/>
                <w:szCs w:val="20"/>
              </w:rPr>
              <w:t>8</w:t>
            </w:r>
          </w:p>
        </w:tc>
        <w:tc>
          <w:tcPr>
            <w:tcW w:w="1206" w:type="dxa"/>
            <w:gridSpan w:val="5"/>
            <w:shd w:val="clear" w:color="auto" w:fill="auto"/>
          </w:tcPr>
          <w:p w14:paraId="4167160C" w14:textId="77777777" w:rsidR="009C46C6" w:rsidRPr="00FC0A10" w:rsidRDefault="009C46C6" w:rsidP="009C46C6">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4D1AF822" w:rsidR="009C46C6" w:rsidRPr="00D27968" w:rsidRDefault="009C46C6" w:rsidP="009C46C6">
            <w:pPr>
              <w:spacing w:before="20" w:after="20"/>
              <w:rPr>
                <w:sz w:val="20"/>
                <w:szCs w:val="20"/>
              </w:rPr>
            </w:pPr>
            <w:r>
              <w:rPr>
                <w:sz w:val="20"/>
                <w:szCs w:val="20"/>
              </w:rPr>
              <w:t xml:space="preserve">Students are expected to write an essay or a literature review on a topic related with political economy </w:t>
            </w:r>
          </w:p>
        </w:tc>
        <w:tc>
          <w:tcPr>
            <w:tcW w:w="1559" w:type="dxa"/>
            <w:gridSpan w:val="5"/>
            <w:shd w:val="clear" w:color="auto" w:fill="auto"/>
          </w:tcPr>
          <w:p w14:paraId="787E899F" w14:textId="1EAE0972" w:rsidR="009C46C6" w:rsidRPr="00FC0A10" w:rsidRDefault="009C46C6" w:rsidP="009C46C6">
            <w:pPr>
              <w:jc w:val="center"/>
              <w:rPr>
                <w:sz w:val="18"/>
                <w:szCs w:val="18"/>
              </w:rPr>
            </w:pPr>
            <w:r>
              <w:rPr>
                <w:sz w:val="18"/>
                <w:szCs w:val="18"/>
              </w:rPr>
              <w:t xml:space="preserve">14x4 hours </w:t>
            </w:r>
          </w:p>
        </w:tc>
      </w:tr>
      <w:tr w:rsidR="009C46C6" w:rsidRPr="00FC0A10" w14:paraId="4A3B7570"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9C46C6" w:rsidRPr="00FC0A10" w:rsidRDefault="009C46C6" w:rsidP="009C46C6">
            <w:pPr>
              <w:spacing w:before="20" w:after="20"/>
              <w:rPr>
                <w:b/>
                <w:color w:val="1F497D"/>
                <w:sz w:val="20"/>
                <w:szCs w:val="20"/>
              </w:rPr>
            </w:pPr>
          </w:p>
        </w:tc>
        <w:tc>
          <w:tcPr>
            <w:tcW w:w="939" w:type="dxa"/>
            <w:shd w:val="clear" w:color="auto" w:fill="auto"/>
          </w:tcPr>
          <w:p w14:paraId="2DF93269" w14:textId="7D00B31A" w:rsidR="009C46C6" w:rsidRPr="00FC0A10" w:rsidRDefault="009C46C6" w:rsidP="009C46C6">
            <w:pPr>
              <w:rPr>
                <w:b/>
                <w:color w:val="1F497D"/>
                <w:sz w:val="20"/>
                <w:szCs w:val="20"/>
              </w:rPr>
            </w:pPr>
            <w:r>
              <w:rPr>
                <w:b/>
                <w:color w:val="1F497D"/>
                <w:sz w:val="20"/>
                <w:szCs w:val="20"/>
              </w:rPr>
              <w:t>9</w:t>
            </w:r>
          </w:p>
        </w:tc>
        <w:tc>
          <w:tcPr>
            <w:tcW w:w="1206" w:type="dxa"/>
            <w:gridSpan w:val="5"/>
            <w:shd w:val="clear" w:color="auto" w:fill="auto"/>
          </w:tcPr>
          <w:p w14:paraId="4C0FBDBC" w14:textId="77777777" w:rsidR="009C46C6" w:rsidRPr="00FC0A10" w:rsidRDefault="009C46C6" w:rsidP="009C46C6">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15AD0CC5" w:rsidR="009C46C6" w:rsidRPr="0037060C" w:rsidRDefault="009C46C6" w:rsidP="009C46C6">
            <w:pPr>
              <w:spacing w:before="20" w:after="20"/>
              <w:rPr>
                <w:sz w:val="20"/>
                <w:szCs w:val="20"/>
              </w:rPr>
            </w:pPr>
            <w:r w:rsidRPr="00C3392D">
              <w:rPr>
                <w:sz w:val="20"/>
                <w:szCs w:val="20"/>
              </w:rPr>
              <w:t>Students are expected to review all the material covered before the final exam.</w:t>
            </w:r>
            <w:r>
              <w:rPr>
                <w:sz w:val="20"/>
                <w:szCs w:val="20"/>
              </w:rPr>
              <w:t xml:space="preserve"> They are expected to submit a research question, annotated outline and bibliography and first draft of the research, and the final version of the essay after feedbacks. Furthermore, students are responsible for presenting and acting as a discussant for two articles/chapters.</w:t>
            </w:r>
          </w:p>
        </w:tc>
        <w:tc>
          <w:tcPr>
            <w:tcW w:w="1559" w:type="dxa"/>
            <w:gridSpan w:val="5"/>
            <w:shd w:val="clear" w:color="auto" w:fill="auto"/>
          </w:tcPr>
          <w:p w14:paraId="6BB2ED03" w14:textId="2ACF9771" w:rsidR="009C46C6" w:rsidRPr="00FC0A10" w:rsidRDefault="009C46C6" w:rsidP="009C46C6">
            <w:pPr>
              <w:jc w:val="center"/>
              <w:rPr>
                <w:sz w:val="18"/>
                <w:szCs w:val="18"/>
              </w:rPr>
            </w:pPr>
            <w:r>
              <w:rPr>
                <w:sz w:val="18"/>
                <w:szCs w:val="18"/>
              </w:rPr>
              <w:t xml:space="preserve">14x3 hours </w:t>
            </w:r>
          </w:p>
        </w:tc>
      </w:tr>
      <w:tr w:rsidR="009C46C6" w:rsidRPr="00FC0A10" w14:paraId="61AB4246"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9C46C6" w:rsidRPr="00FC0A10" w:rsidRDefault="009C46C6" w:rsidP="009C46C6">
            <w:pPr>
              <w:spacing w:before="20" w:after="20"/>
              <w:rPr>
                <w:b/>
                <w:color w:val="1F497D"/>
                <w:sz w:val="20"/>
                <w:szCs w:val="20"/>
              </w:rPr>
            </w:pPr>
          </w:p>
        </w:tc>
        <w:tc>
          <w:tcPr>
            <w:tcW w:w="939" w:type="dxa"/>
            <w:shd w:val="clear" w:color="auto" w:fill="auto"/>
          </w:tcPr>
          <w:p w14:paraId="563FA9D9" w14:textId="25E6D17D" w:rsidR="009C46C6" w:rsidRPr="00FC0A10" w:rsidRDefault="009C46C6" w:rsidP="009C46C6">
            <w:pPr>
              <w:rPr>
                <w:b/>
                <w:color w:val="1F497D"/>
                <w:sz w:val="20"/>
                <w:szCs w:val="20"/>
              </w:rPr>
            </w:pPr>
            <w:r>
              <w:rPr>
                <w:b/>
                <w:color w:val="1F497D"/>
                <w:sz w:val="20"/>
                <w:szCs w:val="20"/>
              </w:rPr>
              <w:t>10</w:t>
            </w:r>
          </w:p>
        </w:tc>
        <w:tc>
          <w:tcPr>
            <w:tcW w:w="1206" w:type="dxa"/>
            <w:gridSpan w:val="5"/>
            <w:shd w:val="clear" w:color="auto" w:fill="auto"/>
          </w:tcPr>
          <w:p w14:paraId="6363D700" w14:textId="77777777" w:rsidR="009C46C6" w:rsidRPr="00FC0A10" w:rsidRDefault="009C46C6" w:rsidP="009C46C6">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78F19487" w:rsidR="009C46C6" w:rsidRPr="0037060C" w:rsidRDefault="009C46C6" w:rsidP="009C46C6">
            <w:pPr>
              <w:spacing w:before="20" w:after="20"/>
              <w:rPr>
                <w:sz w:val="20"/>
                <w:szCs w:val="20"/>
              </w:rPr>
            </w:pPr>
            <w:r w:rsidRPr="00916D9B">
              <w:rPr>
                <w:sz w:val="20"/>
                <w:szCs w:val="20"/>
              </w:rPr>
              <w:t>Course material is repeated for studying exams.</w:t>
            </w:r>
          </w:p>
        </w:tc>
        <w:tc>
          <w:tcPr>
            <w:tcW w:w="1559" w:type="dxa"/>
            <w:gridSpan w:val="5"/>
            <w:shd w:val="clear" w:color="auto" w:fill="auto"/>
          </w:tcPr>
          <w:p w14:paraId="02E9E2B7" w14:textId="66DBEE02" w:rsidR="009C46C6" w:rsidRPr="00FC0A10" w:rsidRDefault="009C46C6" w:rsidP="009C46C6">
            <w:pPr>
              <w:jc w:val="center"/>
              <w:rPr>
                <w:sz w:val="18"/>
                <w:szCs w:val="18"/>
              </w:rPr>
            </w:pPr>
            <w:r>
              <w:rPr>
                <w:sz w:val="18"/>
                <w:szCs w:val="18"/>
              </w:rPr>
              <w:t xml:space="preserve">14x3 hours </w:t>
            </w:r>
          </w:p>
        </w:tc>
      </w:tr>
      <w:tr w:rsidR="009C46C6" w:rsidRPr="00FC0A10" w14:paraId="118CEE4B"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9C46C6" w:rsidRPr="00FC0A10" w:rsidRDefault="009C46C6" w:rsidP="009C46C6">
            <w:pPr>
              <w:spacing w:before="20" w:after="20"/>
              <w:rPr>
                <w:b/>
                <w:color w:val="1F497D"/>
                <w:sz w:val="20"/>
                <w:szCs w:val="20"/>
              </w:rPr>
            </w:pPr>
          </w:p>
        </w:tc>
        <w:tc>
          <w:tcPr>
            <w:tcW w:w="939" w:type="dxa"/>
            <w:shd w:val="clear" w:color="auto" w:fill="auto"/>
          </w:tcPr>
          <w:p w14:paraId="5559442F" w14:textId="4EF5FC90" w:rsidR="009C46C6" w:rsidRPr="00FC0A10" w:rsidRDefault="009C46C6" w:rsidP="009C46C6">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9C46C6" w:rsidRPr="00FC0A10" w:rsidRDefault="009C46C6" w:rsidP="009C46C6">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9C46C6" w:rsidRPr="0037060C" w:rsidRDefault="009C46C6" w:rsidP="009C46C6">
            <w:pPr>
              <w:spacing w:before="20" w:after="20"/>
              <w:rPr>
                <w:sz w:val="20"/>
                <w:szCs w:val="20"/>
              </w:rPr>
            </w:pPr>
          </w:p>
        </w:tc>
        <w:tc>
          <w:tcPr>
            <w:tcW w:w="1559" w:type="dxa"/>
            <w:gridSpan w:val="5"/>
            <w:shd w:val="clear" w:color="auto" w:fill="auto"/>
          </w:tcPr>
          <w:p w14:paraId="149E220C" w14:textId="7FD13BF2" w:rsidR="009C46C6" w:rsidRDefault="009C46C6" w:rsidP="009C46C6">
            <w:pPr>
              <w:jc w:val="center"/>
              <w:rPr>
                <w:sz w:val="18"/>
                <w:szCs w:val="18"/>
              </w:rPr>
            </w:pPr>
          </w:p>
        </w:tc>
      </w:tr>
      <w:tr w:rsidR="009C46C6" w:rsidRPr="00FC0A10" w14:paraId="3C3E5508"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9C46C6" w:rsidRPr="00FC0A10" w:rsidRDefault="009C46C6" w:rsidP="009C46C6">
            <w:pPr>
              <w:spacing w:before="20" w:after="20"/>
              <w:rPr>
                <w:b/>
                <w:color w:val="1F497D"/>
                <w:sz w:val="20"/>
                <w:szCs w:val="20"/>
              </w:rPr>
            </w:pPr>
          </w:p>
        </w:tc>
        <w:tc>
          <w:tcPr>
            <w:tcW w:w="939" w:type="dxa"/>
            <w:shd w:val="clear" w:color="auto" w:fill="auto"/>
          </w:tcPr>
          <w:p w14:paraId="4661F01B" w14:textId="3CED1D2D" w:rsidR="009C46C6" w:rsidRPr="00FC0A10" w:rsidRDefault="009C46C6" w:rsidP="009C46C6">
            <w:pPr>
              <w:rPr>
                <w:b/>
                <w:color w:val="1F497D"/>
                <w:sz w:val="20"/>
                <w:szCs w:val="20"/>
              </w:rPr>
            </w:pPr>
            <w:r>
              <w:rPr>
                <w:b/>
                <w:color w:val="1F497D"/>
                <w:sz w:val="20"/>
                <w:szCs w:val="20"/>
              </w:rPr>
              <w:t>12</w:t>
            </w:r>
          </w:p>
        </w:tc>
        <w:tc>
          <w:tcPr>
            <w:tcW w:w="1206" w:type="dxa"/>
            <w:gridSpan w:val="5"/>
            <w:shd w:val="clear" w:color="auto" w:fill="auto"/>
          </w:tcPr>
          <w:p w14:paraId="36450431" w14:textId="77777777" w:rsidR="009C46C6" w:rsidRPr="00FC0A10" w:rsidRDefault="009C46C6" w:rsidP="009C46C6">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1E46C361" w:rsidR="009C46C6" w:rsidRPr="0037060C" w:rsidRDefault="009C46C6" w:rsidP="009C46C6">
            <w:pPr>
              <w:spacing w:before="20" w:after="20"/>
              <w:rPr>
                <w:sz w:val="20"/>
                <w:szCs w:val="20"/>
              </w:rPr>
            </w:pPr>
            <w:r w:rsidRPr="00916D9B">
              <w:rPr>
                <w:sz w:val="20"/>
                <w:szCs w:val="20"/>
              </w:rPr>
              <w:t>Face-to-face interaction is provided with the student for midterm paper and all other issues.</w:t>
            </w:r>
          </w:p>
        </w:tc>
        <w:tc>
          <w:tcPr>
            <w:tcW w:w="1559" w:type="dxa"/>
            <w:gridSpan w:val="5"/>
            <w:shd w:val="clear" w:color="auto" w:fill="auto"/>
          </w:tcPr>
          <w:p w14:paraId="7D4431FB" w14:textId="1BC2355C" w:rsidR="009C46C6" w:rsidRPr="00FC0A10" w:rsidRDefault="009C46C6" w:rsidP="009C46C6">
            <w:pPr>
              <w:jc w:val="center"/>
              <w:rPr>
                <w:sz w:val="18"/>
                <w:szCs w:val="18"/>
              </w:rPr>
            </w:pPr>
            <w:r>
              <w:rPr>
                <w:sz w:val="18"/>
                <w:szCs w:val="18"/>
              </w:rPr>
              <w:t xml:space="preserve">14 hours </w:t>
            </w:r>
          </w:p>
        </w:tc>
      </w:tr>
      <w:tr w:rsidR="009C46C6" w:rsidRPr="00FC0A10" w14:paraId="577FDAC3"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41E00882" w14:textId="77777777" w:rsidR="009C46C6" w:rsidRPr="00FC0A10" w:rsidRDefault="009C46C6" w:rsidP="009C46C6">
            <w:pPr>
              <w:spacing w:before="20" w:after="20"/>
              <w:rPr>
                <w:b/>
                <w:color w:val="1F497D"/>
                <w:sz w:val="20"/>
                <w:szCs w:val="20"/>
              </w:rPr>
            </w:pPr>
            <w:r w:rsidRPr="00FC0A10">
              <w:rPr>
                <w:b/>
                <w:color w:val="1F497D"/>
                <w:sz w:val="20"/>
                <w:szCs w:val="20"/>
              </w:rPr>
              <w:t>TOTAL</w:t>
            </w:r>
          </w:p>
        </w:tc>
        <w:tc>
          <w:tcPr>
            <w:tcW w:w="6521" w:type="dxa"/>
            <w:gridSpan w:val="17"/>
            <w:shd w:val="clear" w:color="auto" w:fill="auto"/>
          </w:tcPr>
          <w:p w14:paraId="4AB33187" w14:textId="6AC59DB3" w:rsidR="009C46C6" w:rsidRPr="00854C20" w:rsidRDefault="00D179FB" w:rsidP="009C46C6">
            <w:pPr>
              <w:spacing w:before="20" w:after="20"/>
              <w:jc w:val="right"/>
              <w:rPr>
                <w:b/>
                <w:color w:val="262626" w:themeColor="text1" w:themeTint="D9"/>
                <w:sz w:val="20"/>
                <w:szCs w:val="20"/>
              </w:rPr>
            </w:pPr>
            <w:r>
              <w:rPr>
                <w:b/>
                <w:color w:val="262626" w:themeColor="text1" w:themeTint="D9"/>
                <w:sz w:val="20"/>
                <w:szCs w:val="20"/>
              </w:rPr>
              <w:t>204</w:t>
            </w:r>
          </w:p>
        </w:tc>
      </w:tr>
      <w:tr w:rsidR="009C46C6" w:rsidRPr="00FC0A10" w14:paraId="787D75B4" w14:textId="77777777" w:rsidTr="00634B64">
        <w:tblPrEx>
          <w:jc w:val="center"/>
          <w:tblInd w:w="0" w:type="dxa"/>
          <w:tblBorders>
            <w:insideH w:val="dotted" w:sz="4" w:space="0" w:color="auto"/>
            <w:insideV w:val="dotted" w:sz="4" w:space="0" w:color="auto"/>
          </w:tblBorders>
        </w:tblPrEx>
        <w:trPr>
          <w:jc w:val="center"/>
        </w:trPr>
        <w:tc>
          <w:tcPr>
            <w:tcW w:w="10915" w:type="dxa"/>
            <w:gridSpan w:val="26"/>
            <w:shd w:val="clear" w:color="auto" w:fill="D9D9D9" w:themeFill="background1" w:themeFillShade="D9"/>
          </w:tcPr>
          <w:p w14:paraId="5EF8590F" w14:textId="6A7B1D49" w:rsidR="009C46C6" w:rsidRPr="00FC0A10" w:rsidRDefault="009C46C6" w:rsidP="009C46C6">
            <w:pPr>
              <w:spacing w:before="20" w:after="20"/>
              <w:jc w:val="center"/>
              <w:rPr>
                <w:color w:val="1F497D"/>
                <w:sz w:val="20"/>
                <w:szCs w:val="20"/>
              </w:rPr>
            </w:pPr>
            <w:r w:rsidRPr="00FC0A10">
              <w:rPr>
                <w:b/>
                <w:color w:val="1F497D"/>
                <w:sz w:val="20"/>
                <w:szCs w:val="20"/>
              </w:rPr>
              <w:t>IV. PART</w:t>
            </w:r>
          </w:p>
        </w:tc>
      </w:tr>
      <w:tr w:rsidR="009C46C6" w:rsidRPr="00FC0A10" w14:paraId="52D4E052"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9C46C6" w:rsidRPr="00FC0A10" w:rsidRDefault="009C46C6" w:rsidP="009C46C6">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9C46C6" w:rsidRPr="00FC0A10" w:rsidRDefault="009C46C6" w:rsidP="009C46C6">
            <w:pPr>
              <w:spacing w:before="20" w:after="20"/>
              <w:rPr>
                <w:b/>
                <w:color w:val="1F497D"/>
                <w:sz w:val="20"/>
                <w:szCs w:val="20"/>
              </w:rPr>
            </w:pPr>
            <w:r w:rsidRPr="00FC0A10">
              <w:rPr>
                <w:b/>
                <w:color w:val="1F497D"/>
                <w:sz w:val="20"/>
                <w:szCs w:val="20"/>
              </w:rPr>
              <w:t>Name</w:t>
            </w:r>
          </w:p>
        </w:tc>
        <w:tc>
          <w:tcPr>
            <w:tcW w:w="6521" w:type="dxa"/>
            <w:gridSpan w:val="17"/>
            <w:shd w:val="clear" w:color="auto" w:fill="auto"/>
          </w:tcPr>
          <w:p w14:paraId="544E16FE" w14:textId="143A8312" w:rsidR="009C46C6" w:rsidRPr="0037060C" w:rsidRDefault="009C46C6" w:rsidP="009C46C6">
            <w:pPr>
              <w:spacing w:before="20" w:after="20"/>
              <w:rPr>
                <w:sz w:val="18"/>
                <w:szCs w:val="18"/>
              </w:rPr>
            </w:pPr>
            <w:r w:rsidRPr="00916D9B">
              <w:rPr>
                <w:sz w:val="20"/>
                <w:szCs w:val="20"/>
              </w:rPr>
              <w:t xml:space="preserve">Dicle Korkmaz </w:t>
            </w:r>
          </w:p>
        </w:tc>
      </w:tr>
      <w:tr w:rsidR="009C46C6" w:rsidRPr="00FC0A10" w14:paraId="0251FB01"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00643005" w14:textId="77777777" w:rsidR="009C46C6" w:rsidRPr="00FC0A10" w:rsidRDefault="009C46C6" w:rsidP="009C46C6">
            <w:pPr>
              <w:spacing w:before="20" w:after="20"/>
              <w:rPr>
                <w:b/>
                <w:color w:val="1F497D"/>
                <w:sz w:val="20"/>
                <w:szCs w:val="20"/>
              </w:rPr>
            </w:pPr>
            <w:r w:rsidRPr="00FC0A10">
              <w:rPr>
                <w:b/>
                <w:color w:val="1F497D"/>
                <w:sz w:val="20"/>
                <w:szCs w:val="20"/>
              </w:rPr>
              <w:t>E-mail</w:t>
            </w:r>
          </w:p>
        </w:tc>
        <w:tc>
          <w:tcPr>
            <w:tcW w:w="6521" w:type="dxa"/>
            <w:gridSpan w:val="17"/>
            <w:shd w:val="clear" w:color="auto" w:fill="auto"/>
          </w:tcPr>
          <w:p w14:paraId="1E92D715" w14:textId="23C30FF0" w:rsidR="009C46C6" w:rsidRPr="0037060C" w:rsidRDefault="009C46C6" w:rsidP="009C46C6">
            <w:pPr>
              <w:spacing w:before="20" w:after="20"/>
              <w:rPr>
                <w:sz w:val="18"/>
                <w:szCs w:val="18"/>
              </w:rPr>
            </w:pPr>
            <w:r w:rsidRPr="00916D9B">
              <w:rPr>
                <w:sz w:val="20"/>
                <w:szCs w:val="20"/>
              </w:rPr>
              <w:t>dicle.korkmaz@antalya.edu.tr</w:t>
            </w:r>
          </w:p>
        </w:tc>
      </w:tr>
      <w:tr w:rsidR="009C46C6" w:rsidRPr="00FC0A10" w14:paraId="75CF7AFD"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74001A2F" w14:textId="77777777" w:rsidR="009C46C6" w:rsidRPr="00FC0A10" w:rsidRDefault="009C46C6" w:rsidP="009C46C6">
            <w:pPr>
              <w:spacing w:before="20" w:after="20"/>
              <w:rPr>
                <w:b/>
                <w:color w:val="1F497D"/>
                <w:sz w:val="20"/>
                <w:szCs w:val="20"/>
              </w:rPr>
            </w:pPr>
            <w:r w:rsidRPr="00FC0A10">
              <w:rPr>
                <w:b/>
                <w:color w:val="1F497D"/>
                <w:sz w:val="20"/>
                <w:szCs w:val="20"/>
              </w:rPr>
              <w:t>Phone Number</w:t>
            </w:r>
          </w:p>
        </w:tc>
        <w:tc>
          <w:tcPr>
            <w:tcW w:w="6521" w:type="dxa"/>
            <w:gridSpan w:val="17"/>
            <w:shd w:val="clear" w:color="auto" w:fill="auto"/>
          </w:tcPr>
          <w:p w14:paraId="42F96CCB" w14:textId="0D472379" w:rsidR="009C46C6" w:rsidRPr="0037060C" w:rsidRDefault="009C46C6" w:rsidP="009C46C6">
            <w:pPr>
              <w:spacing w:before="20" w:after="20"/>
              <w:rPr>
                <w:color w:val="262626" w:themeColor="text1" w:themeTint="D9"/>
                <w:sz w:val="18"/>
                <w:szCs w:val="18"/>
              </w:rPr>
            </w:pPr>
            <w:r w:rsidRPr="00916D9B">
              <w:rPr>
                <w:color w:val="262626" w:themeColor="text1" w:themeTint="D9"/>
                <w:sz w:val="20"/>
                <w:szCs w:val="20"/>
              </w:rPr>
              <w:t>0242-245 0308</w:t>
            </w:r>
          </w:p>
        </w:tc>
      </w:tr>
      <w:tr w:rsidR="009C46C6" w:rsidRPr="00FC0A10" w14:paraId="6EE33F77"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3D22A36B" w14:textId="77777777" w:rsidR="009C46C6" w:rsidRPr="00FC0A10" w:rsidRDefault="009C46C6" w:rsidP="009C46C6">
            <w:pPr>
              <w:spacing w:before="20" w:after="20"/>
              <w:rPr>
                <w:b/>
                <w:color w:val="1F497D"/>
                <w:sz w:val="20"/>
                <w:szCs w:val="20"/>
              </w:rPr>
            </w:pPr>
            <w:r w:rsidRPr="00FC0A10">
              <w:rPr>
                <w:b/>
                <w:color w:val="1F497D"/>
                <w:sz w:val="20"/>
                <w:szCs w:val="20"/>
              </w:rPr>
              <w:t>Office Number</w:t>
            </w:r>
          </w:p>
        </w:tc>
        <w:tc>
          <w:tcPr>
            <w:tcW w:w="6521" w:type="dxa"/>
            <w:gridSpan w:val="17"/>
            <w:shd w:val="clear" w:color="auto" w:fill="auto"/>
          </w:tcPr>
          <w:p w14:paraId="74E4216D" w14:textId="7D289A67" w:rsidR="009C46C6" w:rsidRPr="0037060C" w:rsidRDefault="009C46C6" w:rsidP="009C46C6">
            <w:pPr>
              <w:spacing w:before="20" w:after="20"/>
              <w:rPr>
                <w:color w:val="262626" w:themeColor="text1" w:themeTint="D9"/>
                <w:sz w:val="18"/>
                <w:szCs w:val="18"/>
              </w:rPr>
            </w:pPr>
            <w:r w:rsidRPr="00916D9B">
              <w:rPr>
                <w:color w:val="262626" w:themeColor="text1" w:themeTint="D9"/>
                <w:sz w:val="20"/>
                <w:szCs w:val="20"/>
              </w:rPr>
              <w:t>A2-42</w:t>
            </w:r>
          </w:p>
        </w:tc>
      </w:tr>
      <w:tr w:rsidR="009C46C6" w:rsidRPr="00FC0A10" w14:paraId="59D50FF4"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5F7110FC" w14:textId="77777777" w:rsidR="009C46C6" w:rsidRPr="00FC0A10" w:rsidRDefault="009C46C6" w:rsidP="009C46C6">
            <w:pPr>
              <w:spacing w:before="20" w:after="20"/>
              <w:rPr>
                <w:b/>
                <w:color w:val="1F497D"/>
                <w:sz w:val="20"/>
                <w:szCs w:val="20"/>
              </w:rPr>
            </w:pPr>
            <w:r w:rsidRPr="00FC0A10">
              <w:rPr>
                <w:b/>
                <w:color w:val="1F497D"/>
                <w:sz w:val="20"/>
                <w:szCs w:val="20"/>
              </w:rPr>
              <w:t>Office Hours</w:t>
            </w:r>
          </w:p>
        </w:tc>
        <w:tc>
          <w:tcPr>
            <w:tcW w:w="6521" w:type="dxa"/>
            <w:gridSpan w:val="17"/>
            <w:shd w:val="clear" w:color="auto" w:fill="auto"/>
          </w:tcPr>
          <w:p w14:paraId="0FA5770E" w14:textId="19B867E1" w:rsidR="009C46C6" w:rsidRPr="0037060C" w:rsidRDefault="009C46C6" w:rsidP="009C46C6">
            <w:pPr>
              <w:spacing w:before="20" w:after="20"/>
              <w:rPr>
                <w:i/>
                <w:color w:val="262626" w:themeColor="text1" w:themeTint="D9"/>
                <w:sz w:val="18"/>
                <w:szCs w:val="18"/>
              </w:rPr>
            </w:pPr>
            <w:r w:rsidRPr="00916D9B">
              <w:rPr>
                <w:rFonts w:eastAsia="Calibri"/>
                <w:sz w:val="20"/>
                <w:szCs w:val="20"/>
              </w:rPr>
              <w:t>Wednesday 12.30-13.30</w:t>
            </w:r>
          </w:p>
        </w:tc>
      </w:tr>
      <w:tr w:rsidR="009C46C6" w:rsidRPr="00FC0A10" w14:paraId="4DA8A496"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9C46C6" w:rsidRPr="00FC0A10" w:rsidRDefault="009C46C6" w:rsidP="009C46C6">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9C46C6" w:rsidRPr="00FC0A10" w:rsidRDefault="009C46C6" w:rsidP="009C46C6">
            <w:pPr>
              <w:spacing w:before="20" w:after="20"/>
              <w:rPr>
                <w:b/>
                <w:color w:val="1F497D"/>
                <w:sz w:val="20"/>
                <w:szCs w:val="20"/>
              </w:rPr>
            </w:pPr>
            <w:r w:rsidRPr="00FC0A10">
              <w:rPr>
                <w:b/>
                <w:color w:val="1F497D"/>
                <w:sz w:val="20"/>
                <w:szCs w:val="20"/>
              </w:rPr>
              <w:t>Mandatory</w:t>
            </w:r>
          </w:p>
        </w:tc>
        <w:tc>
          <w:tcPr>
            <w:tcW w:w="6521" w:type="dxa"/>
            <w:gridSpan w:val="17"/>
            <w:shd w:val="clear" w:color="auto" w:fill="auto"/>
          </w:tcPr>
          <w:p w14:paraId="7251F81F" w14:textId="5275E7BF" w:rsidR="009C46C6" w:rsidRPr="0037060C" w:rsidRDefault="009C46C6" w:rsidP="009C46C6">
            <w:pPr>
              <w:spacing w:before="20" w:after="20"/>
              <w:rPr>
                <w:color w:val="262626" w:themeColor="text1" w:themeTint="D9"/>
                <w:sz w:val="18"/>
                <w:szCs w:val="18"/>
              </w:rPr>
            </w:pPr>
            <w:r w:rsidRPr="00916D9B">
              <w:rPr>
                <w:color w:val="262626" w:themeColor="text1" w:themeTint="D9"/>
                <w:sz w:val="20"/>
                <w:szCs w:val="20"/>
              </w:rPr>
              <w:t>All readings indicated in the syllabus and sent to students via email  are required readings</w:t>
            </w:r>
          </w:p>
        </w:tc>
      </w:tr>
      <w:tr w:rsidR="009C46C6" w:rsidRPr="00FC0A10" w14:paraId="4D9AD29A"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0EACB67B" w14:textId="77777777" w:rsidR="009C46C6" w:rsidRPr="00FC0A10" w:rsidRDefault="009C46C6" w:rsidP="009C46C6">
            <w:pPr>
              <w:spacing w:before="20" w:after="20"/>
              <w:rPr>
                <w:b/>
                <w:color w:val="1F497D"/>
                <w:sz w:val="20"/>
                <w:szCs w:val="20"/>
              </w:rPr>
            </w:pPr>
            <w:r w:rsidRPr="00FC0A10">
              <w:rPr>
                <w:b/>
                <w:color w:val="1F497D"/>
                <w:sz w:val="20"/>
                <w:szCs w:val="20"/>
              </w:rPr>
              <w:t>Recommended</w:t>
            </w:r>
          </w:p>
        </w:tc>
        <w:tc>
          <w:tcPr>
            <w:tcW w:w="6521" w:type="dxa"/>
            <w:gridSpan w:val="17"/>
            <w:shd w:val="clear" w:color="auto" w:fill="auto"/>
          </w:tcPr>
          <w:p w14:paraId="6866DF8B" w14:textId="41E5E8D0" w:rsidR="009C46C6" w:rsidRPr="0037060C" w:rsidRDefault="009C46C6" w:rsidP="009C46C6">
            <w:pPr>
              <w:spacing w:before="20" w:after="20"/>
              <w:rPr>
                <w:color w:val="262626" w:themeColor="text1" w:themeTint="D9"/>
                <w:sz w:val="18"/>
                <w:szCs w:val="18"/>
              </w:rPr>
            </w:pPr>
          </w:p>
        </w:tc>
      </w:tr>
      <w:tr w:rsidR="009C46C6" w:rsidRPr="00FC0A10" w14:paraId="1DAE37BF" w14:textId="77777777" w:rsidTr="00634B64">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9C46C6" w:rsidRPr="00FC0A10" w:rsidRDefault="009C46C6" w:rsidP="009C46C6">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9C46C6" w:rsidRPr="00FC0A10" w:rsidRDefault="009C46C6" w:rsidP="009C46C6">
            <w:pPr>
              <w:spacing w:before="20" w:after="20"/>
              <w:rPr>
                <w:b/>
                <w:color w:val="1F497D"/>
                <w:sz w:val="20"/>
                <w:szCs w:val="20"/>
              </w:rPr>
            </w:pPr>
            <w:r w:rsidRPr="00FC0A10">
              <w:rPr>
                <w:b/>
                <w:color w:val="1F497D"/>
                <w:sz w:val="20"/>
                <w:szCs w:val="20"/>
              </w:rPr>
              <w:t>Scholastic Honesty</w:t>
            </w:r>
          </w:p>
        </w:tc>
        <w:tc>
          <w:tcPr>
            <w:tcW w:w="6521" w:type="dxa"/>
            <w:gridSpan w:val="17"/>
            <w:shd w:val="clear" w:color="auto" w:fill="auto"/>
          </w:tcPr>
          <w:p w14:paraId="1EFAFC4F" w14:textId="10486F65" w:rsidR="009C46C6" w:rsidRPr="0037060C" w:rsidRDefault="009C46C6" w:rsidP="009C46C6">
            <w:pPr>
              <w:spacing w:before="20" w:after="20"/>
              <w:rPr>
                <w:sz w:val="18"/>
                <w:szCs w:val="18"/>
              </w:rPr>
            </w:pPr>
            <w:r w:rsidRPr="00C3392D">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9C46C6" w:rsidRPr="00FC0A10" w14:paraId="13F969C0" w14:textId="77777777" w:rsidTr="00634B64">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9C46C6" w:rsidRPr="00FC0A10" w:rsidRDefault="009C46C6" w:rsidP="009C46C6">
            <w:pPr>
              <w:spacing w:before="20" w:after="20"/>
              <w:rPr>
                <w:b/>
                <w:color w:val="1F497D"/>
                <w:sz w:val="20"/>
                <w:szCs w:val="20"/>
              </w:rPr>
            </w:pPr>
          </w:p>
        </w:tc>
        <w:tc>
          <w:tcPr>
            <w:tcW w:w="2145" w:type="dxa"/>
            <w:gridSpan w:val="6"/>
            <w:shd w:val="clear" w:color="auto" w:fill="auto"/>
            <w:vAlign w:val="center"/>
          </w:tcPr>
          <w:p w14:paraId="11AF7E3A" w14:textId="77777777" w:rsidR="009C46C6" w:rsidRPr="00FC0A10" w:rsidRDefault="009C46C6" w:rsidP="009C46C6">
            <w:pPr>
              <w:spacing w:before="20" w:after="20"/>
              <w:rPr>
                <w:b/>
                <w:color w:val="1F497D"/>
                <w:sz w:val="20"/>
                <w:szCs w:val="20"/>
              </w:rPr>
            </w:pPr>
            <w:r w:rsidRPr="00FC0A10">
              <w:rPr>
                <w:b/>
                <w:color w:val="1F497D"/>
                <w:sz w:val="20"/>
                <w:szCs w:val="20"/>
              </w:rPr>
              <w:t>Students with Disabilities</w:t>
            </w:r>
          </w:p>
        </w:tc>
        <w:tc>
          <w:tcPr>
            <w:tcW w:w="6521" w:type="dxa"/>
            <w:gridSpan w:val="17"/>
            <w:shd w:val="clear" w:color="auto" w:fill="auto"/>
          </w:tcPr>
          <w:p w14:paraId="148A2D52" w14:textId="45E62379" w:rsidR="009C46C6" w:rsidRPr="0037060C" w:rsidRDefault="009C46C6" w:rsidP="009C46C6">
            <w:pPr>
              <w:spacing w:before="20" w:after="20"/>
              <w:rPr>
                <w:sz w:val="18"/>
                <w:szCs w:val="18"/>
              </w:rPr>
            </w:pPr>
            <w:r w:rsidRPr="00C3392D">
              <w:rPr>
                <w:sz w:val="20"/>
                <w:szCs w:val="20"/>
              </w:rPr>
              <w:t>Reasonable accommodations will be made for students with verifiable disabilities.</w:t>
            </w:r>
          </w:p>
        </w:tc>
      </w:tr>
      <w:tr w:rsidR="009C46C6" w:rsidRPr="00FC0A10" w14:paraId="4673D427" w14:textId="77777777" w:rsidTr="00634B64">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498907D6" w14:textId="77777777" w:rsidR="009C46C6" w:rsidRPr="00FC0A10" w:rsidRDefault="009C46C6" w:rsidP="009C46C6">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7"/>
            <w:shd w:val="clear" w:color="auto" w:fill="auto"/>
          </w:tcPr>
          <w:p w14:paraId="28FE7FA6" w14:textId="28EBB220" w:rsidR="009C46C6" w:rsidRPr="0037060C" w:rsidRDefault="009C46C6" w:rsidP="009C46C6">
            <w:pPr>
              <w:spacing w:before="20" w:after="20"/>
              <w:rPr>
                <w:sz w:val="18"/>
                <w:szCs w:val="18"/>
              </w:rPr>
            </w:pPr>
            <w:r>
              <w:rPr>
                <w:sz w:val="20"/>
                <w:szCs w:val="20"/>
              </w:rPr>
              <w:t>No safety regulation is needed for the course.</w:t>
            </w:r>
          </w:p>
        </w:tc>
      </w:tr>
      <w:tr w:rsidR="009C46C6" w:rsidRPr="00FC0A10" w14:paraId="56A0C8A0" w14:textId="77777777" w:rsidTr="00634B64">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9C46C6" w:rsidRPr="00FC0A10" w:rsidRDefault="009C46C6" w:rsidP="009C46C6">
            <w:pPr>
              <w:spacing w:before="20" w:after="20"/>
              <w:rPr>
                <w:b/>
                <w:color w:val="1F497D"/>
                <w:sz w:val="20"/>
                <w:szCs w:val="20"/>
              </w:rPr>
            </w:pPr>
          </w:p>
        </w:tc>
        <w:tc>
          <w:tcPr>
            <w:tcW w:w="2145" w:type="dxa"/>
            <w:gridSpan w:val="6"/>
            <w:shd w:val="clear" w:color="auto" w:fill="auto"/>
          </w:tcPr>
          <w:p w14:paraId="37AADD0C" w14:textId="77777777" w:rsidR="009C46C6" w:rsidRPr="00FC0A10" w:rsidRDefault="009C46C6" w:rsidP="009C46C6">
            <w:pPr>
              <w:rPr>
                <w:b/>
                <w:color w:val="1F497D"/>
                <w:sz w:val="20"/>
                <w:szCs w:val="20"/>
              </w:rPr>
            </w:pPr>
            <w:r w:rsidRPr="00FC0A10">
              <w:rPr>
                <w:b/>
                <w:color w:val="1F497D"/>
                <w:sz w:val="20"/>
                <w:szCs w:val="20"/>
              </w:rPr>
              <w:t>Flexibility</w:t>
            </w:r>
          </w:p>
        </w:tc>
        <w:tc>
          <w:tcPr>
            <w:tcW w:w="6521" w:type="dxa"/>
            <w:gridSpan w:val="17"/>
            <w:shd w:val="clear" w:color="auto" w:fill="auto"/>
          </w:tcPr>
          <w:p w14:paraId="30EEDCFE" w14:textId="751D2EF1" w:rsidR="009C46C6" w:rsidRPr="0037060C" w:rsidRDefault="009C46C6" w:rsidP="009C46C6">
            <w:pPr>
              <w:spacing w:before="20" w:after="20"/>
              <w:rPr>
                <w:sz w:val="18"/>
                <w:szCs w:val="18"/>
              </w:rPr>
            </w:pPr>
            <w:r w:rsidRPr="00ED1B38">
              <w:rPr>
                <w:sz w:val="20"/>
                <w:szCs w:val="20"/>
              </w:rPr>
              <w:t>Circumstances may arise during the course that prevents the instructor from fulfilling each and every component of this syllabus; therefore, the syllabus is subject to change. Students will be notified prior to any changes.</w:t>
            </w:r>
            <w:r>
              <w:rPr>
                <w:sz w:val="20"/>
                <w:szCs w:val="20"/>
              </w:rPr>
              <w:t xml:space="preserve"> Additional readings will be sent to students via email one week before the course.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9"/>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B66A3" w14:textId="77777777" w:rsidR="00024484" w:rsidRDefault="00024484" w:rsidP="00AC6DCE">
      <w:r>
        <w:separator/>
      </w:r>
    </w:p>
  </w:endnote>
  <w:endnote w:type="continuationSeparator" w:id="0">
    <w:p w14:paraId="7B2A97CD" w14:textId="77777777" w:rsidR="00024484" w:rsidRDefault="00024484"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77587" w14:textId="5DD96E74" w:rsidR="00EB093C" w:rsidRPr="00510702" w:rsidRDefault="00EB093C">
    <w:pPr>
      <w:pStyle w:val="AltBilgi"/>
      <w:rPr>
        <w:sz w:val="20"/>
        <w:szCs w:val="20"/>
      </w:rPr>
    </w:pPr>
    <w:r w:rsidRPr="00510702">
      <w:rPr>
        <w:sz w:val="20"/>
        <w:szCs w:val="20"/>
      </w:rPr>
      <w:t>Form No: ÜY-FR-0444 Yayın Tarihi : 03.05.2018 Değ. No: 0 Değ. Tarihi:-</w:t>
    </w:r>
  </w:p>
  <w:p w14:paraId="1EC9A1D4" w14:textId="77777777" w:rsidR="00EB093C" w:rsidRDefault="00EB09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26888" w14:textId="77777777" w:rsidR="00024484" w:rsidRDefault="00024484" w:rsidP="00AC6DCE">
      <w:r>
        <w:separator/>
      </w:r>
    </w:p>
  </w:footnote>
  <w:footnote w:type="continuationSeparator" w:id="0">
    <w:p w14:paraId="1D786C2F" w14:textId="77777777" w:rsidR="00024484" w:rsidRDefault="00024484" w:rsidP="00AC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A05E9"/>
    <w:multiLevelType w:val="hybridMultilevel"/>
    <w:tmpl w:val="32B814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5"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4"/>
  </w:num>
  <w:num w:numId="3">
    <w:abstractNumId w:val="2"/>
  </w:num>
  <w:num w:numId="4">
    <w:abstractNumId w:val="11"/>
  </w:num>
  <w:num w:numId="5">
    <w:abstractNumId w:val="1"/>
  </w:num>
  <w:num w:numId="6">
    <w:abstractNumId w:val="7"/>
  </w:num>
  <w:num w:numId="7">
    <w:abstractNumId w:val="8"/>
  </w:num>
  <w:num w:numId="8">
    <w:abstractNumId w:val="9"/>
  </w:num>
  <w:num w:numId="9">
    <w:abstractNumId w:val="15"/>
  </w:num>
  <w:num w:numId="10">
    <w:abstractNumId w:val="12"/>
  </w:num>
  <w:num w:numId="11">
    <w:abstractNumId w:val="13"/>
  </w:num>
  <w:num w:numId="12">
    <w:abstractNumId w:val="6"/>
  </w:num>
  <w:num w:numId="13">
    <w:abstractNumId w:val="5"/>
  </w:num>
  <w:num w:numId="14">
    <w:abstractNumId w:val="0"/>
  </w:num>
  <w:num w:numId="15">
    <w:abstractNumId w:val="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259C"/>
    <w:rsid w:val="000120C9"/>
    <w:rsid w:val="00013D84"/>
    <w:rsid w:val="00017F6F"/>
    <w:rsid w:val="00020B58"/>
    <w:rsid w:val="00024484"/>
    <w:rsid w:val="0002784B"/>
    <w:rsid w:val="00027EA6"/>
    <w:rsid w:val="0003125B"/>
    <w:rsid w:val="000371E0"/>
    <w:rsid w:val="00040602"/>
    <w:rsid w:val="00040808"/>
    <w:rsid w:val="00041E46"/>
    <w:rsid w:val="000474D4"/>
    <w:rsid w:val="0005057E"/>
    <w:rsid w:val="000554A8"/>
    <w:rsid w:val="00061274"/>
    <w:rsid w:val="00077433"/>
    <w:rsid w:val="00086052"/>
    <w:rsid w:val="00086F6D"/>
    <w:rsid w:val="000B2737"/>
    <w:rsid w:val="000B48F2"/>
    <w:rsid w:val="000B6D0E"/>
    <w:rsid w:val="000B7DAA"/>
    <w:rsid w:val="000C5DA1"/>
    <w:rsid w:val="000D1A43"/>
    <w:rsid w:val="000D2B58"/>
    <w:rsid w:val="000D645D"/>
    <w:rsid w:val="000D7C88"/>
    <w:rsid w:val="000E2772"/>
    <w:rsid w:val="000E4FE5"/>
    <w:rsid w:val="000E6EC3"/>
    <w:rsid w:val="000E756F"/>
    <w:rsid w:val="000F46BD"/>
    <w:rsid w:val="00100A78"/>
    <w:rsid w:val="00101EB5"/>
    <w:rsid w:val="001034CF"/>
    <w:rsid w:val="00105545"/>
    <w:rsid w:val="00110E2D"/>
    <w:rsid w:val="0011491C"/>
    <w:rsid w:val="00121D63"/>
    <w:rsid w:val="00124342"/>
    <w:rsid w:val="00125FC8"/>
    <w:rsid w:val="00130E58"/>
    <w:rsid w:val="00134F8E"/>
    <w:rsid w:val="001469E7"/>
    <w:rsid w:val="0016492C"/>
    <w:rsid w:val="00167689"/>
    <w:rsid w:val="00172C27"/>
    <w:rsid w:val="001822FC"/>
    <w:rsid w:val="00182B93"/>
    <w:rsid w:val="00187269"/>
    <w:rsid w:val="0019531B"/>
    <w:rsid w:val="001957BD"/>
    <w:rsid w:val="001A5FD9"/>
    <w:rsid w:val="001B070F"/>
    <w:rsid w:val="001C1A4E"/>
    <w:rsid w:val="001C32EA"/>
    <w:rsid w:val="001D3A3C"/>
    <w:rsid w:val="001D6C9C"/>
    <w:rsid w:val="001E1B90"/>
    <w:rsid w:val="001E2396"/>
    <w:rsid w:val="001E7539"/>
    <w:rsid w:val="001F3DB2"/>
    <w:rsid w:val="001F4828"/>
    <w:rsid w:val="001F48CC"/>
    <w:rsid w:val="00205F77"/>
    <w:rsid w:val="00206EC0"/>
    <w:rsid w:val="00215E9C"/>
    <w:rsid w:val="00226489"/>
    <w:rsid w:val="002372B5"/>
    <w:rsid w:val="00244413"/>
    <w:rsid w:val="002472AF"/>
    <w:rsid w:val="00252C5D"/>
    <w:rsid w:val="00253522"/>
    <w:rsid w:val="00260AC7"/>
    <w:rsid w:val="00260B6C"/>
    <w:rsid w:val="00271598"/>
    <w:rsid w:val="00271BE2"/>
    <w:rsid w:val="00272A90"/>
    <w:rsid w:val="002809D2"/>
    <w:rsid w:val="00281442"/>
    <w:rsid w:val="00281539"/>
    <w:rsid w:val="00286621"/>
    <w:rsid w:val="00286B08"/>
    <w:rsid w:val="00295D33"/>
    <w:rsid w:val="00296AC4"/>
    <w:rsid w:val="00297FB0"/>
    <w:rsid w:val="002A7873"/>
    <w:rsid w:val="002A7F38"/>
    <w:rsid w:val="002B0CAB"/>
    <w:rsid w:val="002B10CD"/>
    <w:rsid w:val="002C3152"/>
    <w:rsid w:val="002D31AC"/>
    <w:rsid w:val="002E0732"/>
    <w:rsid w:val="002E0EE0"/>
    <w:rsid w:val="002E745D"/>
    <w:rsid w:val="002E7688"/>
    <w:rsid w:val="002F32F5"/>
    <w:rsid w:val="002F34CE"/>
    <w:rsid w:val="002F4198"/>
    <w:rsid w:val="00302403"/>
    <w:rsid w:val="00314AB3"/>
    <w:rsid w:val="00321A64"/>
    <w:rsid w:val="003258FC"/>
    <w:rsid w:val="003277FA"/>
    <w:rsid w:val="00327E45"/>
    <w:rsid w:val="00333059"/>
    <w:rsid w:val="00333E57"/>
    <w:rsid w:val="00335FE5"/>
    <w:rsid w:val="00341C5C"/>
    <w:rsid w:val="003432FE"/>
    <w:rsid w:val="00361C27"/>
    <w:rsid w:val="00367390"/>
    <w:rsid w:val="0037060C"/>
    <w:rsid w:val="0037434F"/>
    <w:rsid w:val="00387401"/>
    <w:rsid w:val="00387556"/>
    <w:rsid w:val="003A0554"/>
    <w:rsid w:val="003A0711"/>
    <w:rsid w:val="003A77DC"/>
    <w:rsid w:val="003C0850"/>
    <w:rsid w:val="003C34C7"/>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73719"/>
    <w:rsid w:val="004744A6"/>
    <w:rsid w:val="00483AB1"/>
    <w:rsid w:val="0048509B"/>
    <w:rsid w:val="00487158"/>
    <w:rsid w:val="00487DF2"/>
    <w:rsid w:val="0049043A"/>
    <w:rsid w:val="004A0C03"/>
    <w:rsid w:val="004A5BB0"/>
    <w:rsid w:val="004A6ACD"/>
    <w:rsid w:val="004B0EF7"/>
    <w:rsid w:val="004B173F"/>
    <w:rsid w:val="004B62ED"/>
    <w:rsid w:val="004B7E99"/>
    <w:rsid w:val="004C1984"/>
    <w:rsid w:val="004C272D"/>
    <w:rsid w:val="004D24A0"/>
    <w:rsid w:val="004E566F"/>
    <w:rsid w:val="004F2623"/>
    <w:rsid w:val="004F5BBD"/>
    <w:rsid w:val="004F67F3"/>
    <w:rsid w:val="005003BB"/>
    <w:rsid w:val="00502EE5"/>
    <w:rsid w:val="00503CD5"/>
    <w:rsid w:val="00506BB6"/>
    <w:rsid w:val="00510702"/>
    <w:rsid w:val="00513C80"/>
    <w:rsid w:val="00514ED6"/>
    <w:rsid w:val="00515BA4"/>
    <w:rsid w:val="005221F8"/>
    <w:rsid w:val="00522DFE"/>
    <w:rsid w:val="00523765"/>
    <w:rsid w:val="00526D8B"/>
    <w:rsid w:val="00532D24"/>
    <w:rsid w:val="00536C66"/>
    <w:rsid w:val="005452A8"/>
    <w:rsid w:val="00552AFA"/>
    <w:rsid w:val="00554796"/>
    <w:rsid w:val="00555A79"/>
    <w:rsid w:val="0055794E"/>
    <w:rsid w:val="00565612"/>
    <w:rsid w:val="0056566B"/>
    <w:rsid w:val="00570672"/>
    <w:rsid w:val="00570CA1"/>
    <w:rsid w:val="00585028"/>
    <w:rsid w:val="00591F68"/>
    <w:rsid w:val="005965A9"/>
    <w:rsid w:val="00596F51"/>
    <w:rsid w:val="00597FE2"/>
    <w:rsid w:val="005A3BA4"/>
    <w:rsid w:val="005A48A2"/>
    <w:rsid w:val="005A7168"/>
    <w:rsid w:val="005B5520"/>
    <w:rsid w:val="005C5256"/>
    <w:rsid w:val="005D2B52"/>
    <w:rsid w:val="005D5BBF"/>
    <w:rsid w:val="005E3A3B"/>
    <w:rsid w:val="005E6DDB"/>
    <w:rsid w:val="005E7333"/>
    <w:rsid w:val="005F082B"/>
    <w:rsid w:val="005F5C86"/>
    <w:rsid w:val="00601F6B"/>
    <w:rsid w:val="0060280F"/>
    <w:rsid w:val="00604A21"/>
    <w:rsid w:val="00605A80"/>
    <w:rsid w:val="0060649D"/>
    <w:rsid w:val="00606F13"/>
    <w:rsid w:val="00607CEE"/>
    <w:rsid w:val="0062397A"/>
    <w:rsid w:val="006348FD"/>
    <w:rsid w:val="00634B64"/>
    <w:rsid w:val="0063648A"/>
    <w:rsid w:val="006463AA"/>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1FCB"/>
    <w:rsid w:val="006E560A"/>
    <w:rsid w:val="006E5F93"/>
    <w:rsid w:val="006E6A69"/>
    <w:rsid w:val="006F00FB"/>
    <w:rsid w:val="006F3BBC"/>
    <w:rsid w:val="006F4F1B"/>
    <w:rsid w:val="006F6C90"/>
    <w:rsid w:val="007006C6"/>
    <w:rsid w:val="0070608F"/>
    <w:rsid w:val="00727C5F"/>
    <w:rsid w:val="00731215"/>
    <w:rsid w:val="00731636"/>
    <w:rsid w:val="00731FB4"/>
    <w:rsid w:val="00732E81"/>
    <w:rsid w:val="00734B75"/>
    <w:rsid w:val="007427EB"/>
    <w:rsid w:val="00743096"/>
    <w:rsid w:val="007456F0"/>
    <w:rsid w:val="007555AD"/>
    <w:rsid w:val="00757284"/>
    <w:rsid w:val="007641A4"/>
    <w:rsid w:val="00771E36"/>
    <w:rsid w:val="00773452"/>
    <w:rsid w:val="00773A34"/>
    <w:rsid w:val="00783592"/>
    <w:rsid w:val="00785BC6"/>
    <w:rsid w:val="00792AE4"/>
    <w:rsid w:val="007A33BD"/>
    <w:rsid w:val="007A44D5"/>
    <w:rsid w:val="007A7CC8"/>
    <w:rsid w:val="007B185D"/>
    <w:rsid w:val="007B32A8"/>
    <w:rsid w:val="007C0634"/>
    <w:rsid w:val="007C4556"/>
    <w:rsid w:val="007D0A45"/>
    <w:rsid w:val="007D29C5"/>
    <w:rsid w:val="007D3565"/>
    <w:rsid w:val="007D73BA"/>
    <w:rsid w:val="007F63A5"/>
    <w:rsid w:val="00800B87"/>
    <w:rsid w:val="00803026"/>
    <w:rsid w:val="00811C8A"/>
    <w:rsid w:val="00821470"/>
    <w:rsid w:val="00824196"/>
    <w:rsid w:val="008308EE"/>
    <w:rsid w:val="008327F3"/>
    <w:rsid w:val="00833E55"/>
    <w:rsid w:val="00837E69"/>
    <w:rsid w:val="00840658"/>
    <w:rsid w:val="008455E7"/>
    <w:rsid w:val="00846028"/>
    <w:rsid w:val="00854951"/>
    <w:rsid w:val="00854C20"/>
    <w:rsid w:val="00865C2D"/>
    <w:rsid w:val="008736F6"/>
    <w:rsid w:val="0088144F"/>
    <w:rsid w:val="00891D43"/>
    <w:rsid w:val="00897010"/>
    <w:rsid w:val="008A2F92"/>
    <w:rsid w:val="008B0E8C"/>
    <w:rsid w:val="008B0F82"/>
    <w:rsid w:val="008C1BDE"/>
    <w:rsid w:val="008C1F4F"/>
    <w:rsid w:val="008C4005"/>
    <w:rsid w:val="008C55C4"/>
    <w:rsid w:val="008C57C6"/>
    <w:rsid w:val="008C77F4"/>
    <w:rsid w:val="008D1DF7"/>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62D8"/>
    <w:rsid w:val="00962231"/>
    <w:rsid w:val="009725F6"/>
    <w:rsid w:val="0097737F"/>
    <w:rsid w:val="00977648"/>
    <w:rsid w:val="00980081"/>
    <w:rsid w:val="00982352"/>
    <w:rsid w:val="00983F27"/>
    <w:rsid w:val="00984862"/>
    <w:rsid w:val="00985601"/>
    <w:rsid w:val="00987B24"/>
    <w:rsid w:val="00990718"/>
    <w:rsid w:val="009A0B43"/>
    <w:rsid w:val="009A11BB"/>
    <w:rsid w:val="009B0869"/>
    <w:rsid w:val="009B7FA7"/>
    <w:rsid w:val="009C0378"/>
    <w:rsid w:val="009C1ABE"/>
    <w:rsid w:val="009C241E"/>
    <w:rsid w:val="009C46C6"/>
    <w:rsid w:val="009D18E4"/>
    <w:rsid w:val="009E06D2"/>
    <w:rsid w:val="009E6AE4"/>
    <w:rsid w:val="009F2D2D"/>
    <w:rsid w:val="00A04CA2"/>
    <w:rsid w:val="00A071E2"/>
    <w:rsid w:val="00A07D9D"/>
    <w:rsid w:val="00A21EDD"/>
    <w:rsid w:val="00A31B9A"/>
    <w:rsid w:val="00A3464B"/>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30D"/>
    <w:rsid w:val="00AA7A81"/>
    <w:rsid w:val="00AB0A75"/>
    <w:rsid w:val="00AB24FF"/>
    <w:rsid w:val="00AB281B"/>
    <w:rsid w:val="00AC6DCE"/>
    <w:rsid w:val="00AD0671"/>
    <w:rsid w:val="00AD17EE"/>
    <w:rsid w:val="00AD2456"/>
    <w:rsid w:val="00AE288A"/>
    <w:rsid w:val="00AE6527"/>
    <w:rsid w:val="00AE7D68"/>
    <w:rsid w:val="00AF3A7E"/>
    <w:rsid w:val="00AF4412"/>
    <w:rsid w:val="00B062D9"/>
    <w:rsid w:val="00B274A4"/>
    <w:rsid w:val="00B30294"/>
    <w:rsid w:val="00B36FE1"/>
    <w:rsid w:val="00B4797C"/>
    <w:rsid w:val="00B56457"/>
    <w:rsid w:val="00B56FDB"/>
    <w:rsid w:val="00B631D4"/>
    <w:rsid w:val="00B649C2"/>
    <w:rsid w:val="00B664E7"/>
    <w:rsid w:val="00B80B03"/>
    <w:rsid w:val="00B81FF2"/>
    <w:rsid w:val="00B834E6"/>
    <w:rsid w:val="00B8677B"/>
    <w:rsid w:val="00B9310C"/>
    <w:rsid w:val="00B95964"/>
    <w:rsid w:val="00B959C2"/>
    <w:rsid w:val="00BA09D4"/>
    <w:rsid w:val="00BA20F4"/>
    <w:rsid w:val="00BA7C53"/>
    <w:rsid w:val="00BB12C4"/>
    <w:rsid w:val="00BB5575"/>
    <w:rsid w:val="00BC5F90"/>
    <w:rsid w:val="00BD35FF"/>
    <w:rsid w:val="00BD6CD7"/>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64D42"/>
    <w:rsid w:val="00C7410B"/>
    <w:rsid w:val="00C77C7D"/>
    <w:rsid w:val="00C803C4"/>
    <w:rsid w:val="00C8163D"/>
    <w:rsid w:val="00CC0D1B"/>
    <w:rsid w:val="00CD174E"/>
    <w:rsid w:val="00CD468A"/>
    <w:rsid w:val="00CE0315"/>
    <w:rsid w:val="00CE2C21"/>
    <w:rsid w:val="00CE46EC"/>
    <w:rsid w:val="00CE71CD"/>
    <w:rsid w:val="00D05C17"/>
    <w:rsid w:val="00D117B5"/>
    <w:rsid w:val="00D11F4E"/>
    <w:rsid w:val="00D179FB"/>
    <w:rsid w:val="00D22268"/>
    <w:rsid w:val="00D259E0"/>
    <w:rsid w:val="00D27555"/>
    <w:rsid w:val="00D27968"/>
    <w:rsid w:val="00D442FB"/>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A6D43"/>
    <w:rsid w:val="00DB01F0"/>
    <w:rsid w:val="00DB294F"/>
    <w:rsid w:val="00DC320F"/>
    <w:rsid w:val="00DE5822"/>
    <w:rsid w:val="00DE7F14"/>
    <w:rsid w:val="00DF049E"/>
    <w:rsid w:val="00DF0673"/>
    <w:rsid w:val="00DF1B61"/>
    <w:rsid w:val="00E05C1F"/>
    <w:rsid w:val="00E065A8"/>
    <w:rsid w:val="00E1103D"/>
    <w:rsid w:val="00E1489B"/>
    <w:rsid w:val="00E158C7"/>
    <w:rsid w:val="00E1792A"/>
    <w:rsid w:val="00E27E29"/>
    <w:rsid w:val="00E32A19"/>
    <w:rsid w:val="00E37C82"/>
    <w:rsid w:val="00E479DA"/>
    <w:rsid w:val="00E60F87"/>
    <w:rsid w:val="00E62E35"/>
    <w:rsid w:val="00E7196A"/>
    <w:rsid w:val="00E7576C"/>
    <w:rsid w:val="00E77497"/>
    <w:rsid w:val="00E833BC"/>
    <w:rsid w:val="00E83DE2"/>
    <w:rsid w:val="00E87825"/>
    <w:rsid w:val="00E937BC"/>
    <w:rsid w:val="00E93B5B"/>
    <w:rsid w:val="00EA143D"/>
    <w:rsid w:val="00EA6EFE"/>
    <w:rsid w:val="00EB093C"/>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21C9"/>
    <w:rsid w:val="00F35F34"/>
    <w:rsid w:val="00F40392"/>
    <w:rsid w:val="00F4098C"/>
    <w:rsid w:val="00F44584"/>
    <w:rsid w:val="00F464B2"/>
    <w:rsid w:val="00F53ADB"/>
    <w:rsid w:val="00F53F21"/>
    <w:rsid w:val="00F57802"/>
    <w:rsid w:val="00F6318C"/>
    <w:rsid w:val="00F76C8C"/>
    <w:rsid w:val="00F80548"/>
    <w:rsid w:val="00F80C57"/>
    <w:rsid w:val="00F84C99"/>
    <w:rsid w:val="00F8709F"/>
    <w:rsid w:val="00F90F17"/>
    <w:rsid w:val="00FA1E83"/>
    <w:rsid w:val="00FA724D"/>
    <w:rsid w:val="00FA72C0"/>
    <w:rsid w:val="00FC4198"/>
    <w:rsid w:val="00FD5BFE"/>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 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05308623">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A6C3F-F03E-4B88-9A68-774F6446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Maria Gül Arı</cp:lastModifiedBy>
  <cp:revision>13</cp:revision>
  <cp:lastPrinted>2016-05-25T10:33:00Z</cp:lastPrinted>
  <dcterms:created xsi:type="dcterms:W3CDTF">2021-04-08T17:25:00Z</dcterms:created>
  <dcterms:modified xsi:type="dcterms:W3CDTF">2021-04-08T19:42:00Z</dcterms:modified>
</cp:coreProperties>
</file>