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3994" w14:textId="3099443D" w:rsidR="00A145BC" w:rsidRPr="006D1C1D" w:rsidRDefault="009B7946" w:rsidP="00052605">
      <w:pPr>
        <w:spacing w:before="100" w:beforeAutospacing="1" w:after="100" w:afterAutospacing="1"/>
        <w:jc w:val="both"/>
        <w:rPr>
          <w:b/>
          <w:color w:val="000000"/>
          <w:u w:val="single"/>
        </w:rPr>
      </w:pPr>
      <w:r w:rsidRPr="006D1C1D">
        <w:rPr>
          <w:b/>
          <w:color w:val="000000"/>
          <w:u w:val="single"/>
        </w:rPr>
        <w:t>Global Politics and International Relations</w:t>
      </w:r>
      <w:r w:rsidR="001947CC" w:rsidRPr="006D1C1D">
        <w:rPr>
          <w:b/>
          <w:color w:val="000000"/>
          <w:u w:val="single"/>
        </w:rPr>
        <w:t xml:space="preserve"> (English – Thesis)</w:t>
      </w:r>
    </w:p>
    <w:p w14:paraId="4040E760" w14:textId="772B3FCB" w:rsidR="00531B22" w:rsidRPr="006D1C1D" w:rsidRDefault="00531B2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Develops skills in conducting research on theoretical and philosophical foundations of </w:t>
      </w:r>
      <w:r w:rsidR="00F144C9" w:rsidRPr="006D1C1D">
        <w:rPr>
          <w:color w:val="000000"/>
        </w:rPr>
        <w:t>P</w:t>
      </w:r>
      <w:r w:rsidRPr="006D1C1D">
        <w:rPr>
          <w:color w:val="000000"/>
        </w:rPr>
        <w:t xml:space="preserve">olitical </w:t>
      </w:r>
      <w:r w:rsidR="00F144C9" w:rsidRPr="006D1C1D">
        <w:rPr>
          <w:color w:val="000000"/>
        </w:rPr>
        <w:t>S</w:t>
      </w:r>
      <w:r w:rsidRPr="006D1C1D">
        <w:rPr>
          <w:color w:val="000000"/>
        </w:rPr>
        <w:t xml:space="preserve">cience and </w:t>
      </w:r>
      <w:r w:rsidR="00F144C9" w:rsidRPr="006D1C1D">
        <w:rPr>
          <w:color w:val="000000"/>
        </w:rPr>
        <w:t>I</w:t>
      </w:r>
      <w:r w:rsidRPr="006D1C1D">
        <w:rPr>
          <w:color w:val="000000"/>
        </w:rPr>
        <w:t xml:space="preserve">nternational </w:t>
      </w:r>
      <w:r w:rsidR="00F144C9" w:rsidRPr="006D1C1D">
        <w:rPr>
          <w:color w:val="000000"/>
        </w:rPr>
        <w:t>R</w:t>
      </w:r>
      <w:r w:rsidRPr="006D1C1D">
        <w:rPr>
          <w:color w:val="000000"/>
        </w:rPr>
        <w:t>elations</w:t>
      </w:r>
    </w:p>
    <w:p w14:paraId="14F92385" w14:textId="4F89664B" w:rsidR="00531B22" w:rsidRPr="006D1C1D" w:rsidRDefault="004962D7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Is knowledgeable </w:t>
      </w:r>
      <w:r w:rsidR="00B47486" w:rsidRPr="006D1C1D">
        <w:rPr>
          <w:color w:val="000000"/>
        </w:rPr>
        <w:t xml:space="preserve">of </w:t>
      </w:r>
      <w:r w:rsidR="00531B22" w:rsidRPr="006D1C1D">
        <w:rPr>
          <w:color w:val="000000"/>
        </w:rPr>
        <w:t>academic ethics</w:t>
      </w:r>
      <w:r w:rsidRPr="006D1C1D">
        <w:rPr>
          <w:color w:val="000000"/>
        </w:rPr>
        <w:t xml:space="preserve"> and</w:t>
      </w:r>
      <w:r w:rsidR="00531B22" w:rsidRPr="006D1C1D">
        <w:rPr>
          <w:color w:val="000000"/>
        </w:rPr>
        <w:t xml:space="preserve"> practices</w:t>
      </w:r>
    </w:p>
    <w:p w14:paraId="34D47065" w14:textId="1550FF13" w:rsidR="004962D7" w:rsidRPr="006D1C1D" w:rsidRDefault="004962D7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Is aware of the current trends </w:t>
      </w:r>
      <w:r w:rsidR="00B47486" w:rsidRPr="006D1C1D">
        <w:rPr>
          <w:color w:val="000000"/>
        </w:rPr>
        <w:t>and debates</w:t>
      </w:r>
      <w:r w:rsidRPr="006D1C1D">
        <w:rPr>
          <w:color w:val="000000"/>
        </w:rPr>
        <w:t xml:space="preserve"> in the fields of </w:t>
      </w:r>
      <w:r w:rsidR="00F144C9" w:rsidRPr="006D1C1D">
        <w:rPr>
          <w:color w:val="000000"/>
        </w:rPr>
        <w:t>Political Science and International Relations</w:t>
      </w:r>
      <w:r w:rsidRPr="006D1C1D">
        <w:rPr>
          <w:color w:val="000000"/>
        </w:rPr>
        <w:t xml:space="preserve">. </w:t>
      </w:r>
    </w:p>
    <w:p w14:paraId="54E8ACAE" w14:textId="308A4D2A" w:rsidR="00531B22" w:rsidRPr="006D1C1D" w:rsidRDefault="00933E0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>Relates the issues of contemporary global politics with theoretical schools of Political Science and IR</w:t>
      </w:r>
      <w:r w:rsidR="00531B22" w:rsidRPr="006D1C1D">
        <w:rPr>
          <w:color w:val="000000"/>
        </w:rPr>
        <w:t xml:space="preserve"> </w:t>
      </w:r>
    </w:p>
    <w:p w14:paraId="7D356ED1" w14:textId="18A9980B" w:rsidR="00531B22" w:rsidRPr="006D1C1D" w:rsidRDefault="00531B2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Develops skills in conducting research by using advanced quantitative and qualitative research methods </w:t>
      </w:r>
    </w:p>
    <w:p w14:paraId="05E93F71" w14:textId="28335DC3" w:rsidR="00531B22" w:rsidRPr="006D1C1D" w:rsidRDefault="00531B2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Develops a critically constructive approach to current problems in the field of </w:t>
      </w:r>
      <w:r w:rsidR="004057EB" w:rsidRPr="006D1C1D">
        <w:rPr>
          <w:color w:val="000000"/>
        </w:rPr>
        <w:t>global politics.</w:t>
      </w:r>
    </w:p>
    <w:p w14:paraId="60337ABC" w14:textId="098ED97F" w:rsidR="00531B22" w:rsidRPr="006D1C1D" w:rsidRDefault="00F144C9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>Is</w:t>
      </w:r>
      <w:r w:rsidR="00933E02" w:rsidRPr="006D1C1D">
        <w:rPr>
          <w:color w:val="000000"/>
        </w:rPr>
        <w:t xml:space="preserve"> aware of the global inter-connectivity and power divisions within this inter-connected structure  </w:t>
      </w:r>
    </w:p>
    <w:p w14:paraId="31F87057" w14:textId="2AFB56C8" w:rsidR="00531B22" w:rsidRPr="006D1C1D" w:rsidRDefault="00933E0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Is knowledgeable of the historical and contemporary dynamics, process and actors that shape global politics </w:t>
      </w:r>
      <w:r w:rsidR="00531B22" w:rsidRPr="006D1C1D">
        <w:rPr>
          <w:color w:val="000000"/>
        </w:rPr>
        <w:t xml:space="preserve">   </w:t>
      </w:r>
    </w:p>
    <w:p w14:paraId="22FA7E9E" w14:textId="47C34877" w:rsidR="00531B22" w:rsidRPr="006D1C1D" w:rsidRDefault="00531B2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 w:rsidRPr="006D1C1D">
        <w:rPr>
          <w:color w:val="000000"/>
        </w:rPr>
        <w:t>Analyzes</w:t>
      </w:r>
      <w:proofErr w:type="spellEnd"/>
      <w:r w:rsidRPr="006D1C1D">
        <w:rPr>
          <w:color w:val="000000"/>
        </w:rPr>
        <w:t xml:space="preserve"> </w:t>
      </w:r>
      <w:r w:rsidR="00F144C9" w:rsidRPr="006D1C1D">
        <w:rPr>
          <w:color w:val="000000"/>
        </w:rPr>
        <w:t xml:space="preserve">comparatively the </w:t>
      </w:r>
      <w:r w:rsidRPr="006D1C1D">
        <w:rPr>
          <w:color w:val="000000"/>
        </w:rPr>
        <w:t>leading powers’ political, e</w:t>
      </w:r>
      <w:r w:rsidR="00F144C9" w:rsidRPr="006D1C1D">
        <w:rPr>
          <w:color w:val="000000"/>
        </w:rPr>
        <w:t>conomic and security strategies</w:t>
      </w:r>
    </w:p>
    <w:p w14:paraId="06D7BF56" w14:textId="44B55A84" w:rsidR="00F623EA" w:rsidRPr="006D1C1D" w:rsidRDefault="00F623EA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>Evaluates the role of political culture and political history in the compositions of political systems</w:t>
      </w:r>
    </w:p>
    <w:p w14:paraId="125A1489" w14:textId="4A27193C" w:rsidR="00531B22" w:rsidRPr="006D1C1D" w:rsidRDefault="00531B2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>Publish</w:t>
      </w:r>
      <w:r w:rsidR="004962D7" w:rsidRPr="006D1C1D">
        <w:rPr>
          <w:color w:val="000000"/>
        </w:rPr>
        <w:t>es</w:t>
      </w:r>
      <w:r w:rsidRPr="006D1C1D">
        <w:rPr>
          <w:color w:val="000000"/>
        </w:rPr>
        <w:t xml:space="preserve"> academic studies on global politics and </w:t>
      </w:r>
      <w:r w:rsidR="00F144C9" w:rsidRPr="006D1C1D">
        <w:rPr>
          <w:color w:val="000000"/>
        </w:rPr>
        <w:t>international relations in peer-</w:t>
      </w:r>
      <w:r w:rsidRPr="006D1C1D">
        <w:rPr>
          <w:color w:val="000000"/>
        </w:rPr>
        <w:t xml:space="preserve">reviewed academic journals </w:t>
      </w:r>
    </w:p>
    <w:p w14:paraId="24D28C0F" w14:textId="010377A6" w:rsidR="00531B22" w:rsidRPr="006D1C1D" w:rsidRDefault="00531B22" w:rsidP="006D1C1D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6D1C1D">
        <w:rPr>
          <w:color w:val="000000"/>
        </w:rPr>
        <w:t xml:space="preserve">Follows and can critically </w:t>
      </w:r>
      <w:r w:rsidR="00F623EA" w:rsidRPr="006D1C1D">
        <w:rPr>
          <w:color w:val="000000"/>
        </w:rPr>
        <w:t>analyze</w:t>
      </w:r>
      <w:r w:rsidRPr="006D1C1D">
        <w:rPr>
          <w:color w:val="000000"/>
        </w:rPr>
        <w:t xml:space="preserve"> domestic and international political events</w:t>
      </w:r>
    </w:p>
    <w:p w14:paraId="48300A34" w14:textId="77777777" w:rsidR="00F144C9" w:rsidRPr="00052605" w:rsidRDefault="00F144C9" w:rsidP="00052605">
      <w:pPr>
        <w:jc w:val="both"/>
      </w:pPr>
    </w:p>
    <w:p w14:paraId="1EACB381" w14:textId="77777777" w:rsidR="00F144C9" w:rsidRPr="00052605" w:rsidRDefault="00F144C9" w:rsidP="00052605">
      <w:pPr>
        <w:jc w:val="both"/>
      </w:pPr>
    </w:p>
    <w:p w14:paraId="59675161" w14:textId="77777777" w:rsidR="00F144C9" w:rsidRPr="00052605" w:rsidRDefault="00F144C9" w:rsidP="00052605">
      <w:pPr>
        <w:jc w:val="both"/>
      </w:pPr>
    </w:p>
    <w:p w14:paraId="6FE1FB6E" w14:textId="77777777" w:rsidR="00F144C9" w:rsidRPr="00052605" w:rsidRDefault="00F144C9" w:rsidP="00052605">
      <w:pPr>
        <w:jc w:val="both"/>
      </w:pPr>
    </w:p>
    <w:p w14:paraId="47FCC6DE" w14:textId="77777777" w:rsidR="00F144C9" w:rsidRPr="00052605" w:rsidRDefault="00F144C9" w:rsidP="00052605">
      <w:pPr>
        <w:jc w:val="both"/>
      </w:pPr>
    </w:p>
    <w:p w14:paraId="32167C48" w14:textId="77777777" w:rsidR="00F144C9" w:rsidRPr="00052605" w:rsidRDefault="00F144C9" w:rsidP="00052605">
      <w:pPr>
        <w:jc w:val="both"/>
      </w:pPr>
    </w:p>
    <w:p w14:paraId="6277261D" w14:textId="77777777" w:rsidR="00F144C9" w:rsidRPr="00052605" w:rsidRDefault="00F144C9" w:rsidP="00052605">
      <w:pPr>
        <w:jc w:val="both"/>
      </w:pPr>
    </w:p>
    <w:p w14:paraId="21833078" w14:textId="77777777" w:rsidR="00F144C9" w:rsidRPr="00052605" w:rsidRDefault="00F144C9" w:rsidP="00052605">
      <w:pPr>
        <w:jc w:val="both"/>
      </w:pPr>
    </w:p>
    <w:p w14:paraId="7DB9A60B" w14:textId="77777777" w:rsidR="00F144C9" w:rsidRPr="00052605" w:rsidRDefault="00F144C9" w:rsidP="00052605">
      <w:pPr>
        <w:jc w:val="both"/>
      </w:pPr>
    </w:p>
    <w:p w14:paraId="3C7BB8ED" w14:textId="7FF14937" w:rsidR="00F144C9" w:rsidRDefault="00F144C9" w:rsidP="00052605">
      <w:pPr>
        <w:jc w:val="both"/>
      </w:pPr>
    </w:p>
    <w:p w14:paraId="6692BB03" w14:textId="261D61FF" w:rsidR="00052605" w:rsidRDefault="00052605" w:rsidP="00052605">
      <w:pPr>
        <w:jc w:val="both"/>
      </w:pPr>
    </w:p>
    <w:p w14:paraId="5045296F" w14:textId="77777777" w:rsidR="00052605" w:rsidRPr="00052605" w:rsidRDefault="00052605" w:rsidP="00052605">
      <w:pPr>
        <w:jc w:val="both"/>
      </w:pPr>
    </w:p>
    <w:p w14:paraId="46861E9C" w14:textId="77777777" w:rsidR="00F144C9" w:rsidRPr="00052605" w:rsidRDefault="00F144C9" w:rsidP="00052605">
      <w:pPr>
        <w:jc w:val="both"/>
      </w:pPr>
    </w:p>
    <w:p w14:paraId="1B4DEACD" w14:textId="77777777" w:rsidR="00F144C9" w:rsidRPr="00052605" w:rsidRDefault="00F144C9" w:rsidP="00052605">
      <w:pPr>
        <w:jc w:val="both"/>
      </w:pPr>
    </w:p>
    <w:p w14:paraId="7AE13141" w14:textId="4D064F8F" w:rsidR="00F144C9" w:rsidRPr="00052605" w:rsidRDefault="00F144C9" w:rsidP="00052605">
      <w:pPr>
        <w:jc w:val="both"/>
      </w:pPr>
      <w:bookmarkStart w:id="0" w:name="_GoBack"/>
      <w:bookmarkEnd w:id="0"/>
    </w:p>
    <w:sectPr w:rsidR="00F144C9" w:rsidRPr="0005260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3F62"/>
    <w:multiLevelType w:val="hybridMultilevel"/>
    <w:tmpl w:val="86388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A6A27"/>
    <w:multiLevelType w:val="hybridMultilevel"/>
    <w:tmpl w:val="8758B4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2"/>
    <w:rsid w:val="00011356"/>
    <w:rsid w:val="00052605"/>
    <w:rsid w:val="001947CC"/>
    <w:rsid w:val="0030089D"/>
    <w:rsid w:val="003F37AB"/>
    <w:rsid w:val="004057EB"/>
    <w:rsid w:val="004962D7"/>
    <w:rsid w:val="004D71E2"/>
    <w:rsid w:val="00520B2C"/>
    <w:rsid w:val="00531B22"/>
    <w:rsid w:val="006437C0"/>
    <w:rsid w:val="006D1C1D"/>
    <w:rsid w:val="006F22A3"/>
    <w:rsid w:val="007E1B14"/>
    <w:rsid w:val="00933E02"/>
    <w:rsid w:val="009B7946"/>
    <w:rsid w:val="00A145BC"/>
    <w:rsid w:val="00B47486"/>
    <w:rsid w:val="00CE376D"/>
    <w:rsid w:val="00ED4511"/>
    <w:rsid w:val="00F144C9"/>
    <w:rsid w:val="00F6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3C2"/>
  <w15:docId w15:val="{D912AE1D-B144-46E6-B1AF-CE1EC8FF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2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4962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962D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962D7"/>
    <w:rPr>
      <w:rFonts w:ascii="Times New Roman" w:hAnsi="Times New Roman" w:cs="Times New Roman"/>
      <w:sz w:val="20"/>
      <w:szCs w:val="20"/>
      <w:lang w:eastAsia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962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962D7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62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2D7"/>
    <w:rPr>
      <w:rFonts w:ascii="Segoe UI" w:hAnsi="Segoe UI" w:cs="Segoe UI"/>
      <w:sz w:val="18"/>
      <w:szCs w:val="18"/>
      <w:lang w:eastAsia="en-GB"/>
    </w:rPr>
  </w:style>
  <w:style w:type="paragraph" w:styleId="ListeParagraf">
    <w:name w:val="List Paragraph"/>
    <w:basedOn w:val="Normal"/>
    <w:uiPriority w:val="34"/>
    <w:qFormat/>
    <w:rsid w:val="00F1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 Çakmaklı</dc:creator>
  <cp:lastModifiedBy>Merve Büküş</cp:lastModifiedBy>
  <cp:revision>6</cp:revision>
  <dcterms:created xsi:type="dcterms:W3CDTF">2024-10-10T11:33:00Z</dcterms:created>
  <dcterms:modified xsi:type="dcterms:W3CDTF">2024-10-11T08:36:00Z</dcterms:modified>
</cp:coreProperties>
</file>