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6C847" w14:textId="2AA30769" w:rsidR="00CA4F97" w:rsidRPr="002C4F9B" w:rsidRDefault="006E6250" w:rsidP="006E6250">
      <w:pPr>
        <w:jc w:val="center"/>
        <w:rPr>
          <w:b/>
          <w:bCs/>
        </w:rPr>
      </w:pPr>
      <w:r w:rsidRPr="002C4F9B">
        <w:rPr>
          <w:b/>
          <w:bCs/>
        </w:rPr>
        <w:t>Ramazan KÖYMEN</w:t>
      </w:r>
    </w:p>
    <w:p w14:paraId="3F4ED2B5" w14:textId="0E72092E" w:rsidR="006E6250" w:rsidRPr="002C4F9B" w:rsidRDefault="006E6250" w:rsidP="006E6250">
      <w:pPr>
        <w:jc w:val="center"/>
      </w:pPr>
      <w:r w:rsidRPr="002C4F9B">
        <w:t>Prof. Dr.</w:t>
      </w:r>
      <w:r w:rsidR="002C4F9B" w:rsidRPr="002C4F9B">
        <w:t>, Oral</w:t>
      </w:r>
      <w:r w:rsidRPr="002C4F9B">
        <w:t xml:space="preserve"> and Maxillofacial Surgery</w:t>
      </w:r>
    </w:p>
    <w:p w14:paraId="4B0A474F" w14:textId="2DC15D38" w:rsidR="006E6250" w:rsidRPr="000E2A8B" w:rsidRDefault="00E15344" w:rsidP="00565B7A">
      <w:pPr>
        <w:jc w:val="center"/>
        <w:rPr>
          <w:b/>
          <w:bCs/>
        </w:rPr>
      </w:pPr>
      <w:r>
        <w:rPr>
          <w:b/>
          <w:bCs/>
          <w:noProof/>
        </w:rPr>
        <w:drawing>
          <wp:inline distT="0" distB="0" distL="0" distR="0" wp14:anchorId="6E21ED1B" wp14:editId="33C2F607">
            <wp:extent cx="2524615" cy="2254885"/>
            <wp:effectExtent l="0" t="0" r="9525" b="0"/>
            <wp:docPr id="1955913566" name="Resim 2" descr="insan yüzü, kişi, şahıs, duvar, giy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913566" name="Resim 2" descr="insan yüzü, kişi, şahıs, duvar, giyim içeren bir resim&#10;&#10;Açıklama otomatik olarak oluşturuldu"/>
                    <pic:cNvPicPr/>
                  </pic:nvPicPr>
                  <pic:blipFill rotWithShape="1">
                    <a:blip r:embed="rId7" cstate="print">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rcRect l="23425" r="18720" b="2399"/>
                    <a:stretch/>
                  </pic:blipFill>
                  <pic:spPr bwMode="auto">
                    <a:xfrm>
                      <a:off x="0" y="0"/>
                      <a:ext cx="2524615" cy="2254885"/>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inline>
        </w:drawing>
      </w:r>
    </w:p>
    <w:p w14:paraId="0BD5CC1E" w14:textId="77777777" w:rsidR="006E6250" w:rsidRDefault="006E625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565B7A" w14:paraId="2256E7C6" w14:textId="77777777" w:rsidTr="00565B7A">
        <w:trPr>
          <w:trHeight w:val="359"/>
        </w:trPr>
        <w:tc>
          <w:tcPr>
            <w:tcW w:w="2263" w:type="dxa"/>
          </w:tcPr>
          <w:p w14:paraId="14D44D22" w14:textId="22F17ED9" w:rsidR="00565B7A" w:rsidRDefault="00565B7A" w:rsidP="00565B7A">
            <w:pPr>
              <w:spacing w:after="160" w:line="259" w:lineRule="auto"/>
            </w:pPr>
            <w:r>
              <w:t>D.O.B.</w:t>
            </w:r>
          </w:p>
        </w:tc>
        <w:tc>
          <w:tcPr>
            <w:tcW w:w="6799" w:type="dxa"/>
          </w:tcPr>
          <w:p w14:paraId="2F9FD90F" w14:textId="40E55372" w:rsidR="00565B7A" w:rsidRDefault="00565B7A">
            <w:r>
              <w:t>03.06.1969</w:t>
            </w:r>
          </w:p>
        </w:tc>
      </w:tr>
      <w:tr w:rsidR="00565B7A" w14:paraId="2C18718E" w14:textId="77777777" w:rsidTr="00565B7A">
        <w:tc>
          <w:tcPr>
            <w:tcW w:w="2263" w:type="dxa"/>
          </w:tcPr>
          <w:p w14:paraId="7B0649CD" w14:textId="27F39A9B" w:rsidR="00565B7A" w:rsidRDefault="00565B7A">
            <w:r>
              <w:t>Email:</w:t>
            </w:r>
          </w:p>
        </w:tc>
        <w:tc>
          <w:tcPr>
            <w:tcW w:w="6799" w:type="dxa"/>
          </w:tcPr>
          <w:p w14:paraId="3B4A4A7D" w14:textId="6174E09E" w:rsidR="00565B7A" w:rsidRDefault="00565B7A" w:rsidP="00565B7A">
            <w:pPr>
              <w:spacing w:after="160" w:line="259" w:lineRule="auto"/>
            </w:pPr>
            <w:r w:rsidRPr="00565B7A">
              <w:rPr>
                <w:b/>
                <w:bCs/>
              </w:rPr>
              <w:t>ramazankoymen@gmail.com</w:t>
            </w:r>
            <w:r>
              <w:t xml:space="preserve"> </w:t>
            </w:r>
          </w:p>
        </w:tc>
      </w:tr>
      <w:tr w:rsidR="00565B7A" w14:paraId="1EE9C071" w14:textId="77777777" w:rsidTr="00565B7A">
        <w:tc>
          <w:tcPr>
            <w:tcW w:w="2263" w:type="dxa"/>
          </w:tcPr>
          <w:p w14:paraId="40C92DC0" w14:textId="35E23D6C" w:rsidR="00565B7A" w:rsidRDefault="00565B7A">
            <w:r>
              <w:t>Tel</w:t>
            </w:r>
          </w:p>
        </w:tc>
        <w:tc>
          <w:tcPr>
            <w:tcW w:w="6799" w:type="dxa"/>
          </w:tcPr>
          <w:p w14:paraId="00ECFE70" w14:textId="5BD9E54A" w:rsidR="00565B7A" w:rsidRDefault="00565B7A" w:rsidP="00565B7A">
            <w:pPr>
              <w:spacing w:after="160" w:line="259" w:lineRule="auto"/>
            </w:pPr>
            <w:r>
              <w:t>+90 533 2217091</w:t>
            </w:r>
          </w:p>
        </w:tc>
      </w:tr>
    </w:tbl>
    <w:p w14:paraId="66BD18A6" w14:textId="77777777" w:rsidR="00565B7A" w:rsidRDefault="00565B7A"/>
    <w:p w14:paraId="363208C2" w14:textId="77777777" w:rsidR="002C0202" w:rsidRPr="002C0202" w:rsidRDefault="002C0202" w:rsidP="002C0202">
      <w:pPr>
        <w:rPr>
          <w:b/>
          <w:bCs/>
        </w:rPr>
      </w:pPr>
      <w:r w:rsidRPr="002C0202">
        <w:rPr>
          <w:b/>
          <w:bCs/>
          <w:lang w:val="en"/>
        </w:rPr>
        <w:t>Educational status and workplaces</w:t>
      </w:r>
    </w:p>
    <w:tbl>
      <w:tblPr>
        <w:tblStyle w:val="TabloKlavuzu"/>
        <w:tblW w:w="0" w:type="auto"/>
        <w:tblLook w:val="04A0" w:firstRow="1" w:lastRow="0" w:firstColumn="1" w:lastColumn="0" w:noHBand="0" w:noVBand="1"/>
      </w:tblPr>
      <w:tblGrid>
        <w:gridCol w:w="1555"/>
        <w:gridCol w:w="7507"/>
      </w:tblGrid>
      <w:tr w:rsidR="00EA3AD7" w14:paraId="73D183F0" w14:textId="77777777" w:rsidTr="00EA3AD7">
        <w:tc>
          <w:tcPr>
            <w:tcW w:w="1555" w:type="dxa"/>
          </w:tcPr>
          <w:p w14:paraId="16007AC7" w14:textId="72E0FCCA" w:rsidR="00EA3AD7" w:rsidRDefault="00103CA3">
            <w:r>
              <w:t xml:space="preserve">1986- </w:t>
            </w:r>
            <w:r w:rsidR="00EA3AD7">
              <w:t>1991</w:t>
            </w:r>
          </w:p>
        </w:tc>
        <w:tc>
          <w:tcPr>
            <w:tcW w:w="7507" w:type="dxa"/>
          </w:tcPr>
          <w:p w14:paraId="2B72F298" w14:textId="69D9726E" w:rsidR="00EA3AD7" w:rsidRDefault="00EA3AD7">
            <w:r>
              <w:t>Gazi University, Faculty of Dentistry</w:t>
            </w:r>
          </w:p>
        </w:tc>
      </w:tr>
      <w:tr w:rsidR="00EA3AD7" w14:paraId="65F6C780" w14:textId="77777777" w:rsidTr="00EA3AD7">
        <w:tc>
          <w:tcPr>
            <w:tcW w:w="1555" w:type="dxa"/>
          </w:tcPr>
          <w:p w14:paraId="47BF7C68" w14:textId="364CBEEE" w:rsidR="00EA3AD7" w:rsidRDefault="00103CA3">
            <w:r>
              <w:t>1991- 1994</w:t>
            </w:r>
          </w:p>
        </w:tc>
        <w:tc>
          <w:tcPr>
            <w:tcW w:w="7507" w:type="dxa"/>
          </w:tcPr>
          <w:p w14:paraId="1814831E" w14:textId="09E723F8" w:rsidR="00EA3AD7" w:rsidRDefault="00103CA3">
            <w:r>
              <w:t>Turkish Air Forces, Merzifon Military Hospital, Dental Service</w:t>
            </w:r>
          </w:p>
        </w:tc>
      </w:tr>
      <w:tr w:rsidR="00EA3AD7" w14:paraId="48FE5568" w14:textId="77777777" w:rsidTr="00EA3AD7">
        <w:tc>
          <w:tcPr>
            <w:tcW w:w="1555" w:type="dxa"/>
          </w:tcPr>
          <w:p w14:paraId="47505CC8" w14:textId="4F626946" w:rsidR="00EA3AD7" w:rsidRDefault="00103CA3">
            <w:r>
              <w:t>1994 – 1998</w:t>
            </w:r>
          </w:p>
        </w:tc>
        <w:tc>
          <w:tcPr>
            <w:tcW w:w="7507" w:type="dxa"/>
          </w:tcPr>
          <w:p w14:paraId="710431FB" w14:textId="36748DF8" w:rsidR="00EA3AD7" w:rsidRDefault="00103CA3">
            <w:r w:rsidRPr="00103CA3">
              <w:t>Bachelor of Dental Surgery</w:t>
            </w:r>
            <w:r>
              <w:t>, Gulhane Military Medical Academy, D</w:t>
            </w:r>
            <w:r w:rsidRPr="00103CA3">
              <w:t xml:space="preserve">ental </w:t>
            </w:r>
            <w:r>
              <w:t>S</w:t>
            </w:r>
            <w:r w:rsidRPr="00103CA3">
              <w:t xml:space="preserve">ciences </w:t>
            </w:r>
            <w:r>
              <w:t>C</w:t>
            </w:r>
            <w:r w:rsidRPr="00103CA3">
              <w:t>enter</w:t>
            </w:r>
            <w:r w:rsidR="000D4BD9">
              <w:t xml:space="preserve">, </w:t>
            </w:r>
            <w:r w:rsidR="000D4BD9" w:rsidRPr="000D4BD9">
              <w:t xml:space="preserve">Department of </w:t>
            </w:r>
            <w:r w:rsidR="000D4BD9">
              <w:t>Oral  and M</w:t>
            </w:r>
            <w:r w:rsidR="000D4BD9" w:rsidRPr="000D4BD9">
              <w:t xml:space="preserve">axillofacial </w:t>
            </w:r>
            <w:r w:rsidR="000D4BD9">
              <w:t>S</w:t>
            </w:r>
            <w:r w:rsidR="000D4BD9" w:rsidRPr="000D4BD9">
              <w:t>urgery</w:t>
            </w:r>
            <w:r w:rsidR="000D4BD9">
              <w:t>. ANKARA, Türkiye</w:t>
            </w:r>
          </w:p>
        </w:tc>
      </w:tr>
      <w:tr w:rsidR="00EA3AD7" w14:paraId="2CAA58A7" w14:textId="77777777" w:rsidTr="00EA3AD7">
        <w:tc>
          <w:tcPr>
            <w:tcW w:w="1555" w:type="dxa"/>
          </w:tcPr>
          <w:p w14:paraId="601F4DEC" w14:textId="4A5E2B5B" w:rsidR="00EA3AD7" w:rsidRDefault="00103CA3">
            <w:r>
              <w:t xml:space="preserve">1999 – 2010 </w:t>
            </w:r>
          </w:p>
        </w:tc>
        <w:tc>
          <w:tcPr>
            <w:tcW w:w="7507" w:type="dxa"/>
          </w:tcPr>
          <w:p w14:paraId="2BFD3A17" w14:textId="3444F205" w:rsidR="00EA3AD7" w:rsidRDefault="000D4BD9">
            <w:r w:rsidRPr="002C0202">
              <w:rPr>
                <w:b/>
                <w:bCs/>
              </w:rPr>
              <w:t>Asis. Prof.,</w:t>
            </w:r>
            <w:r>
              <w:t xml:space="preserve"> </w:t>
            </w:r>
            <w:r w:rsidRPr="000D4BD9">
              <w:t>Gulhane Military Medical Academy, Dental Sciences Center, Department of Oral  and Maxillofacial Surgery.</w:t>
            </w:r>
            <w:r>
              <w:t xml:space="preserve"> ANKARA, Türkiye</w:t>
            </w:r>
          </w:p>
        </w:tc>
      </w:tr>
      <w:tr w:rsidR="000D4BD9" w14:paraId="2560624E" w14:textId="77777777" w:rsidTr="00EA3AD7">
        <w:tc>
          <w:tcPr>
            <w:tcW w:w="1555" w:type="dxa"/>
          </w:tcPr>
          <w:p w14:paraId="77784B4D" w14:textId="33511F68" w:rsidR="000D4BD9" w:rsidRDefault="000D4BD9">
            <w:r>
              <w:t>2010 – 2013</w:t>
            </w:r>
          </w:p>
        </w:tc>
        <w:tc>
          <w:tcPr>
            <w:tcW w:w="7507" w:type="dxa"/>
          </w:tcPr>
          <w:p w14:paraId="5CEDAF06" w14:textId="42C22813" w:rsidR="000D4BD9" w:rsidRDefault="000D4BD9">
            <w:r w:rsidRPr="002C0202">
              <w:rPr>
                <w:b/>
                <w:bCs/>
              </w:rPr>
              <w:t>Assoc Prof.,</w:t>
            </w:r>
            <w:r>
              <w:t xml:space="preserve"> Gulhane Military Medical Academy, D</w:t>
            </w:r>
            <w:r w:rsidRPr="00103CA3">
              <w:t xml:space="preserve">ental </w:t>
            </w:r>
            <w:r>
              <w:t>S</w:t>
            </w:r>
            <w:r w:rsidRPr="00103CA3">
              <w:t xml:space="preserve">ciences </w:t>
            </w:r>
            <w:r>
              <w:t>C</w:t>
            </w:r>
            <w:r w:rsidRPr="00103CA3">
              <w:t>enter</w:t>
            </w:r>
            <w:r>
              <w:t xml:space="preserve">, </w:t>
            </w:r>
            <w:r w:rsidRPr="000D4BD9">
              <w:t xml:space="preserve">Department of </w:t>
            </w:r>
            <w:r w:rsidR="002C0202">
              <w:t>Oral and</w:t>
            </w:r>
            <w:r>
              <w:t xml:space="preserve"> M</w:t>
            </w:r>
            <w:r w:rsidRPr="000D4BD9">
              <w:t xml:space="preserve">axillofacial </w:t>
            </w:r>
            <w:r>
              <w:t>S</w:t>
            </w:r>
            <w:r w:rsidRPr="000D4BD9">
              <w:t>urgery</w:t>
            </w:r>
            <w:r>
              <w:t>. ANKARA, Türkiye</w:t>
            </w:r>
          </w:p>
        </w:tc>
      </w:tr>
      <w:tr w:rsidR="000D4BD9" w14:paraId="73506E4A" w14:textId="77777777" w:rsidTr="00EA3AD7">
        <w:tc>
          <w:tcPr>
            <w:tcW w:w="1555" w:type="dxa"/>
          </w:tcPr>
          <w:p w14:paraId="10BA28BC" w14:textId="7F17737A" w:rsidR="000D4BD9" w:rsidRDefault="000D4BD9">
            <w:r>
              <w:t>2013 – 2022</w:t>
            </w:r>
          </w:p>
        </w:tc>
        <w:tc>
          <w:tcPr>
            <w:tcW w:w="7507" w:type="dxa"/>
          </w:tcPr>
          <w:p w14:paraId="50B9647A" w14:textId="16F71630" w:rsidR="000D4BD9" w:rsidRDefault="002C0202">
            <w:r w:rsidRPr="002C0202">
              <w:t xml:space="preserve">Assoc Prof., </w:t>
            </w:r>
            <w:r w:rsidR="000D4BD9">
              <w:t>Private Clinic, Antalya, Türkiye</w:t>
            </w:r>
          </w:p>
        </w:tc>
      </w:tr>
      <w:tr w:rsidR="000D4BD9" w14:paraId="26FFEF52" w14:textId="77777777" w:rsidTr="00EA3AD7">
        <w:tc>
          <w:tcPr>
            <w:tcW w:w="1555" w:type="dxa"/>
          </w:tcPr>
          <w:p w14:paraId="12E49825" w14:textId="1C324ED7" w:rsidR="000D4BD9" w:rsidRDefault="000D4BD9" w:rsidP="002C0202">
            <w:pPr>
              <w:spacing w:after="160"/>
            </w:pPr>
            <w:r>
              <w:t>202</w:t>
            </w:r>
            <w:r w:rsidR="00061B4F">
              <w:t>2</w:t>
            </w:r>
            <w:r>
              <w:t xml:space="preserve"> - </w:t>
            </w:r>
            <w:r w:rsidR="002C0202" w:rsidRPr="002C0202">
              <w:rPr>
                <w:lang w:val="en"/>
              </w:rPr>
              <w:t>continues</w:t>
            </w:r>
          </w:p>
        </w:tc>
        <w:tc>
          <w:tcPr>
            <w:tcW w:w="7507" w:type="dxa"/>
          </w:tcPr>
          <w:p w14:paraId="66AD721F" w14:textId="3612DA85" w:rsidR="000D4BD9" w:rsidRDefault="000D4BD9">
            <w:r w:rsidRPr="002C0202">
              <w:rPr>
                <w:b/>
                <w:bCs/>
              </w:rPr>
              <w:t>Prof. Dr.</w:t>
            </w:r>
            <w:r w:rsidR="000E78D5" w:rsidRPr="002C0202">
              <w:rPr>
                <w:b/>
                <w:bCs/>
              </w:rPr>
              <w:t>,</w:t>
            </w:r>
            <w:r w:rsidR="000E78D5">
              <w:t xml:space="preserve"> Antalya Bilim University, F</w:t>
            </w:r>
            <w:r w:rsidR="000E78D5" w:rsidRPr="000E78D5">
              <w:t>aculty of Dentistry</w:t>
            </w:r>
            <w:r w:rsidR="000E78D5">
              <w:t xml:space="preserve">,  </w:t>
            </w:r>
            <w:r w:rsidR="000E78D5" w:rsidRPr="000E78D5">
              <w:t xml:space="preserve">Department of Oral  and Maxillofacial Surgery. </w:t>
            </w:r>
            <w:r w:rsidR="000E78D5">
              <w:t>ANTALYA</w:t>
            </w:r>
            <w:r w:rsidR="000E78D5" w:rsidRPr="000E78D5">
              <w:t>, Türkiye</w:t>
            </w:r>
          </w:p>
        </w:tc>
      </w:tr>
    </w:tbl>
    <w:p w14:paraId="61BCA889" w14:textId="77777777" w:rsidR="00565B7A" w:rsidRDefault="00565B7A"/>
    <w:p w14:paraId="7DBB62D5" w14:textId="77777777" w:rsidR="002C0202" w:rsidRDefault="002C0202" w:rsidP="002C0202">
      <w:pPr>
        <w:rPr>
          <w:b/>
          <w:bCs/>
          <w:lang w:val="en"/>
        </w:rPr>
      </w:pPr>
      <w:r w:rsidRPr="002C0202">
        <w:rPr>
          <w:b/>
          <w:bCs/>
          <w:lang w:val="en"/>
        </w:rPr>
        <w:t>Master's Thesis Title and Thesis Advisor</w:t>
      </w:r>
    </w:p>
    <w:p w14:paraId="680BE388" w14:textId="04E3B539" w:rsidR="00AE56E3" w:rsidRPr="00AE56E3" w:rsidRDefault="002C0202" w:rsidP="002C0202">
      <w:pPr>
        <w:rPr>
          <w:lang w:val="en"/>
        </w:rPr>
      </w:pPr>
      <w:r w:rsidRPr="002C0202">
        <w:rPr>
          <w:lang w:val="en"/>
        </w:rPr>
        <w:t>Evaluation of sensory disorders that may occur after surgical procedures on the mandible, using clinical sensory tests and measurement of trigeminal somatosensory evoked potentials (TSEP). 1998</w:t>
      </w:r>
      <w:r w:rsidR="00AE56E3">
        <w:rPr>
          <w:lang w:val="en"/>
        </w:rPr>
        <w:t xml:space="preserve"> . </w:t>
      </w:r>
      <w:r w:rsidR="00AE56E3" w:rsidRPr="002C0202">
        <w:rPr>
          <w:lang w:val="en"/>
        </w:rPr>
        <w:t>Thesis Advisor</w:t>
      </w:r>
      <w:r w:rsidR="00AE56E3" w:rsidRPr="00AE56E3">
        <w:rPr>
          <w:lang w:val="en"/>
        </w:rPr>
        <w:t>: Prof. Dr. Yılmaz Günaydın</w:t>
      </w:r>
    </w:p>
    <w:p w14:paraId="2F649460" w14:textId="47188F27" w:rsidR="00AE56E3" w:rsidRDefault="00AE56E3" w:rsidP="002C0202">
      <w:pPr>
        <w:rPr>
          <w:b/>
          <w:bCs/>
        </w:rPr>
      </w:pPr>
      <w:r w:rsidRPr="00AE56E3">
        <w:rPr>
          <w:b/>
          <w:bCs/>
        </w:rPr>
        <w:t>Supervised Master's Theses</w:t>
      </w:r>
    </w:p>
    <w:p w14:paraId="7B1441B0" w14:textId="77777777" w:rsidR="00AE56E3" w:rsidRPr="00AE56E3" w:rsidRDefault="00AE56E3" w:rsidP="00AE56E3">
      <w:r w:rsidRPr="00AE56E3">
        <w:rPr>
          <w:lang w:val="en"/>
        </w:rPr>
        <w:t>Clinical comparison of local anesthetic operations of levobupivacaine and articaine in lower jaw third molar surgery.</w:t>
      </w:r>
    </w:p>
    <w:p w14:paraId="14D73D5D" w14:textId="77777777" w:rsidR="00AE56E3" w:rsidRPr="002C0202" w:rsidRDefault="00AE56E3" w:rsidP="002C0202">
      <w:pPr>
        <w:rPr>
          <w:b/>
          <w:bCs/>
        </w:rPr>
      </w:pPr>
    </w:p>
    <w:p w14:paraId="13B3F00E" w14:textId="77777777" w:rsidR="00971C77" w:rsidRDefault="00971C77" w:rsidP="00971C77">
      <w:pPr>
        <w:rPr>
          <w:b/>
          <w:bCs/>
          <w:lang w:val="en"/>
        </w:rPr>
      </w:pPr>
      <w:r w:rsidRPr="00971C77">
        <w:rPr>
          <w:b/>
          <w:bCs/>
          <w:lang w:val="en"/>
        </w:rPr>
        <w:t xml:space="preserve">Administrative Positions: </w:t>
      </w:r>
    </w:p>
    <w:p w14:paraId="5D95FD6C" w14:textId="3128ED9C" w:rsidR="00971C77" w:rsidRPr="00971C77" w:rsidRDefault="00971C77" w:rsidP="00971C77">
      <w:pPr>
        <w:rPr>
          <w:b/>
          <w:bCs/>
          <w:lang w:val="en"/>
        </w:rPr>
      </w:pPr>
      <w:r w:rsidRPr="00971C77">
        <w:rPr>
          <w:lang w:val="en"/>
        </w:rPr>
        <w:t>Assistant Professor, Associate Professor</w:t>
      </w:r>
      <w:r w:rsidR="000B6A40">
        <w:rPr>
          <w:lang w:val="en"/>
        </w:rPr>
        <w:t>, Professor.</w:t>
      </w:r>
    </w:p>
    <w:p w14:paraId="5E27F8F7" w14:textId="77777777" w:rsidR="00971C77" w:rsidRPr="00971C77" w:rsidRDefault="00971C77" w:rsidP="00971C77">
      <w:pPr>
        <w:rPr>
          <w:b/>
          <w:bCs/>
          <w:lang w:val="en"/>
        </w:rPr>
      </w:pPr>
      <w:r w:rsidRPr="00971C77">
        <w:rPr>
          <w:b/>
          <w:bCs/>
          <w:lang w:val="en"/>
        </w:rPr>
        <w:t>Memberships to Scientific Organizations:</w:t>
      </w:r>
    </w:p>
    <w:p w14:paraId="5AD56931" w14:textId="18F0BDB5" w:rsidR="008D229C" w:rsidRDefault="00971C77" w:rsidP="008D229C">
      <w:pPr>
        <w:ind w:firstLine="708"/>
        <w:rPr>
          <w:lang w:val="en"/>
        </w:rPr>
      </w:pPr>
      <w:r w:rsidRPr="00971C77">
        <w:rPr>
          <w:lang w:val="en"/>
        </w:rPr>
        <w:t>Turkish Oral and Maxillofacial Surgery Association</w:t>
      </w:r>
      <w:r w:rsidR="008D229C">
        <w:rPr>
          <w:lang w:val="en"/>
        </w:rPr>
        <w:t xml:space="preserve"> </w:t>
      </w:r>
      <w:r w:rsidR="008D229C" w:rsidRPr="008D229C">
        <w:rPr>
          <w:b/>
          <w:bCs/>
          <w:lang w:val="en"/>
        </w:rPr>
        <w:t>(TAOMS)</w:t>
      </w:r>
      <w:r w:rsidRPr="008D229C">
        <w:rPr>
          <w:b/>
          <w:bCs/>
          <w:lang w:val="en"/>
        </w:rPr>
        <w:t>.</w:t>
      </w:r>
    </w:p>
    <w:p w14:paraId="2E5C0D0E" w14:textId="61221F71" w:rsidR="008D229C" w:rsidRPr="008D229C" w:rsidRDefault="008D229C" w:rsidP="008D229C">
      <w:pPr>
        <w:ind w:firstLine="708"/>
        <w:rPr>
          <w:lang w:val="en"/>
        </w:rPr>
      </w:pPr>
      <w:r w:rsidRPr="008D229C">
        <w:rPr>
          <w:lang w:val="en"/>
        </w:rPr>
        <w:t xml:space="preserve">Planmed Implantology Education Group </w:t>
      </w:r>
      <w:r w:rsidRPr="008D229C">
        <w:rPr>
          <w:b/>
          <w:bCs/>
          <w:lang w:val="en"/>
        </w:rPr>
        <w:t>(PIEG)</w:t>
      </w:r>
      <w:r>
        <w:rPr>
          <w:lang w:val="en"/>
        </w:rPr>
        <w:t xml:space="preserve">. </w:t>
      </w:r>
      <w:r w:rsidRPr="008D229C">
        <w:rPr>
          <w:lang w:val="en"/>
        </w:rPr>
        <w:t>Annual International Symposium of Advanced Protocols in Oral Implantology</w:t>
      </w:r>
      <w:r>
        <w:rPr>
          <w:lang w:val="en"/>
        </w:rPr>
        <w:t>.</w:t>
      </w:r>
    </w:p>
    <w:p w14:paraId="12A10911" w14:textId="77777777" w:rsidR="000B6A40" w:rsidRDefault="000B6A40" w:rsidP="00971C77">
      <w:pPr>
        <w:rPr>
          <w:b/>
          <w:bCs/>
          <w:lang w:val="en"/>
        </w:rPr>
      </w:pPr>
    </w:p>
    <w:p w14:paraId="3009678F" w14:textId="11A218E0" w:rsidR="000B6A40" w:rsidRPr="000B6A40" w:rsidRDefault="000B6A40" w:rsidP="00971C77">
      <w:pPr>
        <w:rPr>
          <w:b/>
          <w:bCs/>
          <w:lang w:val="en"/>
        </w:rPr>
      </w:pPr>
      <w:r w:rsidRPr="000B6A40">
        <w:rPr>
          <w:b/>
          <w:bCs/>
          <w:lang w:val="en"/>
        </w:rPr>
        <w:t>WORKS</w:t>
      </w:r>
    </w:p>
    <w:p w14:paraId="57B7C929" w14:textId="2343C266" w:rsidR="000B6A40" w:rsidRPr="000B6A40" w:rsidRDefault="000B6A40" w:rsidP="000B6A40">
      <w:pPr>
        <w:pStyle w:val="ListeParagraf"/>
        <w:numPr>
          <w:ilvl w:val="0"/>
          <w:numId w:val="1"/>
        </w:numPr>
        <w:rPr>
          <w:b/>
          <w:bCs/>
        </w:rPr>
      </w:pPr>
      <w:r w:rsidRPr="000B6A40">
        <w:rPr>
          <w:b/>
          <w:bCs/>
          <w:lang w:val="en"/>
        </w:rPr>
        <w:t>Articles published in international refereed journals</w:t>
      </w:r>
    </w:p>
    <w:p w14:paraId="00AF9183" w14:textId="0A303E76" w:rsidR="000B6A40" w:rsidRDefault="000B6A40" w:rsidP="000B6A40">
      <w:pPr>
        <w:jc w:val="both"/>
        <w:rPr>
          <w:rFonts w:ascii="Verdana" w:hAnsi="Verdana"/>
          <w:sz w:val="20"/>
          <w:szCs w:val="20"/>
        </w:rPr>
      </w:pPr>
      <w:r>
        <w:rPr>
          <w:rFonts w:ascii="Verdana" w:hAnsi="Verdana"/>
          <w:b/>
          <w:bCs/>
          <w:sz w:val="20"/>
          <w:szCs w:val="20"/>
        </w:rPr>
        <w:t>A1</w:t>
      </w:r>
      <w:r>
        <w:rPr>
          <w:rFonts w:ascii="Verdana" w:hAnsi="Verdana"/>
          <w:sz w:val="20"/>
          <w:szCs w:val="20"/>
        </w:rPr>
        <w:t xml:space="preserve">. Karaçay, Ş., G. Güven ve </w:t>
      </w:r>
      <w:r>
        <w:rPr>
          <w:rFonts w:ascii="Verdana" w:hAnsi="Verdana"/>
          <w:b/>
          <w:sz w:val="20"/>
          <w:szCs w:val="20"/>
        </w:rPr>
        <w:t>R. Koymen</w:t>
      </w:r>
      <w:r>
        <w:rPr>
          <w:rFonts w:ascii="Verdana" w:hAnsi="Verdana"/>
          <w:sz w:val="20"/>
          <w:szCs w:val="20"/>
        </w:rPr>
        <w:t xml:space="preserve">, “Menagement Of A Fused Central Incisor in Association with a Macrodont Lateral Incisor: A Case Report,” </w:t>
      </w:r>
      <w:r>
        <w:rPr>
          <w:rFonts w:ascii="Verdana" w:hAnsi="Verdana" w:cs="Arial"/>
          <w:i/>
          <w:sz w:val="20"/>
          <w:szCs w:val="20"/>
        </w:rPr>
        <w:t xml:space="preserve">Pediatr Dent”, </w:t>
      </w:r>
      <w:r>
        <w:rPr>
          <w:rFonts w:ascii="Verdana" w:hAnsi="Verdana" w:cs="Arial"/>
          <w:b/>
          <w:sz w:val="20"/>
          <w:szCs w:val="20"/>
        </w:rPr>
        <w:t>28,</w:t>
      </w:r>
      <w:r>
        <w:rPr>
          <w:rFonts w:ascii="Verdana" w:hAnsi="Verdana" w:cs="Arial"/>
          <w:sz w:val="20"/>
          <w:szCs w:val="20"/>
        </w:rPr>
        <w:t xml:space="preserve"> 336-340 (2006).</w:t>
      </w:r>
    </w:p>
    <w:p w14:paraId="1B3DA1BD" w14:textId="77D8DE99" w:rsidR="000B6A40" w:rsidRDefault="000B6A40" w:rsidP="000B6A40">
      <w:pPr>
        <w:jc w:val="both"/>
        <w:rPr>
          <w:rFonts w:ascii="Verdana" w:hAnsi="Verdana"/>
          <w:sz w:val="20"/>
          <w:szCs w:val="20"/>
        </w:rPr>
      </w:pPr>
      <w:r>
        <w:rPr>
          <w:rFonts w:ascii="Verdana" w:hAnsi="Verdana"/>
          <w:b/>
          <w:sz w:val="20"/>
          <w:szCs w:val="20"/>
        </w:rPr>
        <w:t>A2.</w:t>
      </w:r>
      <w:r>
        <w:rPr>
          <w:rFonts w:ascii="Verdana" w:hAnsi="Verdana"/>
          <w:sz w:val="20"/>
          <w:szCs w:val="20"/>
        </w:rPr>
        <w:t xml:space="preserve"> Doğan, N., K. Orhan, Y. Günaydın, </w:t>
      </w:r>
      <w:r>
        <w:rPr>
          <w:rFonts w:ascii="Verdana" w:hAnsi="Verdana"/>
          <w:b/>
          <w:sz w:val="20"/>
          <w:szCs w:val="20"/>
        </w:rPr>
        <w:t>R. Koymen</w:t>
      </w:r>
      <w:r>
        <w:rPr>
          <w:rFonts w:ascii="Verdana" w:hAnsi="Verdana"/>
          <w:sz w:val="20"/>
          <w:szCs w:val="20"/>
        </w:rPr>
        <w:t xml:space="preserve">, K. M. Okçu ve Ö. Üçok, “Unerupted mandibular third molars: Symptoms, associated pathologies and indications for removal in a Turkish population,” </w:t>
      </w:r>
      <w:r>
        <w:rPr>
          <w:rFonts w:ascii="Verdana" w:hAnsi="Verdana"/>
          <w:i/>
          <w:sz w:val="20"/>
          <w:szCs w:val="20"/>
        </w:rPr>
        <w:t>Quintencess Int,</w:t>
      </w:r>
      <w:r>
        <w:rPr>
          <w:rFonts w:ascii="Verdana" w:hAnsi="Verdana"/>
          <w:sz w:val="20"/>
          <w:szCs w:val="20"/>
        </w:rPr>
        <w:t xml:space="preserve"> </w:t>
      </w:r>
      <w:r>
        <w:rPr>
          <w:rFonts w:ascii="Verdana" w:hAnsi="Verdana"/>
          <w:b/>
          <w:sz w:val="20"/>
          <w:szCs w:val="20"/>
        </w:rPr>
        <w:t>38</w:t>
      </w:r>
      <w:r>
        <w:rPr>
          <w:rFonts w:ascii="Verdana" w:hAnsi="Verdana"/>
          <w:sz w:val="20"/>
          <w:szCs w:val="20"/>
        </w:rPr>
        <w:t>, e497-505 (2007).</w:t>
      </w:r>
    </w:p>
    <w:p w14:paraId="11A4ECD2" w14:textId="55E09A74" w:rsidR="000B6A40" w:rsidRDefault="000B6A40" w:rsidP="000B6A40">
      <w:pPr>
        <w:jc w:val="both"/>
        <w:rPr>
          <w:rFonts w:ascii="Verdana" w:hAnsi="Verdana" w:cs="Arial"/>
          <w:sz w:val="20"/>
          <w:szCs w:val="20"/>
        </w:rPr>
      </w:pPr>
      <w:r>
        <w:rPr>
          <w:rFonts w:ascii="Verdana" w:hAnsi="Verdana"/>
          <w:b/>
          <w:sz w:val="20"/>
          <w:szCs w:val="20"/>
          <w:lang w:eastAsia="tr-TR"/>
        </w:rPr>
        <w:t>A3</w:t>
      </w:r>
      <w:r>
        <w:rPr>
          <w:rFonts w:ascii="Verdana" w:hAnsi="Verdana"/>
          <w:sz w:val="20"/>
          <w:szCs w:val="20"/>
          <w:lang w:eastAsia="tr-TR"/>
        </w:rPr>
        <w:t xml:space="preserve">. </w:t>
      </w:r>
      <w:r>
        <w:rPr>
          <w:rFonts w:ascii="Verdana" w:hAnsi="Verdana"/>
          <w:b/>
          <w:sz w:val="20"/>
          <w:szCs w:val="20"/>
          <w:lang w:eastAsia="tr-TR"/>
        </w:rPr>
        <w:t>Koymen R</w:t>
      </w:r>
      <w:r>
        <w:rPr>
          <w:rFonts w:ascii="Verdana" w:hAnsi="Verdana"/>
          <w:sz w:val="20"/>
          <w:szCs w:val="20"/>
          <w:lang w:eastAsia="tr-TR"/>
        </w:rPr>
        <w:t>.,</w:t>
      </w:r>
      <w:r>
        <w:rPr>
          <w:rFonts w:ascii="Verdana" w:hAnsi="Verdana"/>
          <w:b/>
          <w:bCs/>
          <w:sz w:val="20"/>
          <w:szCs w:val="20"/>
          <w:lang w:eastAsia="tr-TR"/>
        </w:rPr>
        <w:t xml:space="preserve"> </w:t>
      </w:r>
      <w:r>
        <w:rPr>
          <w:rFonts w:ascii="Verdana" w:hAnsi="Verdana"/>
          <w:bCs/>
          <w:sz w:val="20"/>
          <w:szCs w:val="20"/>
          <w:lang w:eastAsia="tr-TR"/>
        </w:rPr>
        <w:t>U. Karacayli</w:t>
      </w:r>
      <w:r>
        <w:rPr>
          <w:rFonts w:ascii="Verdana" w:hAnsi="Verdana"/>
          <w:sz w:val="20"/>
          <w:szCs w:val="20"/>
          <w:lang w:eastAsia="tr-TR"/>
        </w:rPr>
        <w:t>, N. Gocmen-Mas, C. Ertugrul-Koymen, K. Ortakoglu, Y. Gunaydin ve O. Magden, “</w:t>
      </w:r>
      <w:hyperlink r:id="rId9" w:tgtFrame="_blank" w:history="1">
        <w:r>
          <w:rPr>
            <w:rFonts w:ascii="Verdana" w:hAnsi="Verdana"/>
            <w:sz w:val="20"/>
            <w:szCs w:val="20"/>
            <w:lang w:eastAsia="tr-TR"/>
          </w:rPr>
          <w:t>Flap and incision design in implant surgery: clinical and anatomical study,”</w:t>
        </w:r>
      </w:hyperlink>
      <w:r>
        <w:rPr>
          <w:rFonts w:ascii="Verdana" w:hAnsi="Verdana"/>
          <w:sz w:val="20"/>
          <w:szCs w:val="20"/>
          <w:lang w:eastAsia="tr-TR"/>
        </w:rPr>
        <w:t xml:space="preserve"> </w:t>
      </w:r>
      <w:r>
        <w:rPr>
          <w:rFonts w:ascii="Verdana" w:hAnsi="Verdana"/>
          <w:i/>
          <w:sz w:val="20"/>
          <w:szCs w:val="20"/>
          <w:lang w:eastAsia="tr-TR"/>
        </w:rPr>
        <w:t xml:space="preserve">Surg Radiol Anat, </w:t>
      </w:r>
      <w:r>
        <w:rPr>
          <w:rFonts w:ascii="Verdana" w:hAnsi="Verdana"/>
          <w:sz w:val="20"/>
          <w:szCs w:val="20"/>
          <w:lang w:eastAsia="tr-TR"/>
        </w:rPr>
        <w:t xml:space="preserve"> </w:t>
      </w:r>
      <w:r>
        <w:rPr>
          <w:rFonts w:ascii="Verdana" w:hAnsi="Verdana"/>
          <w:b/>
          <w:sz w:val="20"/>
          <w:szCs w:val="20"/>
          <w:lang w:eastAsia="tr-TR"/>
        </w:rPr>
        <w:t>31</w:t>
      </w:r>
      <w:r>
        <w:rPr>
          <w:rFonts w:ascii="Verdana" w:hAnsi="Verdana"/>
          <w:sz w:val="20"/>
          <w:szCs w:val="20"/>
          <w:lang w:eastAsia="tr-TR"/>
        </w:rPr>
        <w:t>, 301-6 (2009).</w:t>
      </w:r>
    </w:p>
    <w:p w14:paraId="3C30FAC5" w14:textId="24922C2F" w:rsidR="000B6A40" w:rsidRDefault="000B6A40" w:rsidP="000B6A40">
      <w:pPr>
        <w:jc w:val="both"/>
        <w:rPr>
          <w:rFonts w:ascii="Verdana" w:hAnsi="Verdana" w:cs="Arial"/>
          <w:bCs/>
          <w:sz w:val="20"/>
          <w:szCs w:val="20"/>
        </w:rPr>
      </w:pPr>
      <w:r>
        <w:rPr>
          <w:rFonts w:ascii="Verdana" w:hAnsi="Verdana" w:cs="Arial"/>
          <w:b/>
          <w:sz w:val="20"/>
          <w:szCs w:val="20"/>
        </w:rPr>
        <w:t>A4. Koymen R.</w:t>
      </w:r>
      <w:r>
        <w:rPr>
          <w:rFonts w:ascii="Verdana" w:hAnsi="Verdana" w:cs="Arial"/>
          <w:sz w:val="20"/>
          <w:szCs w:val="20"/>
        </w:rPr>
        <w:t>, A. Gulses, U. Karacayli ve Y.S. Aydıntug,</w:t>
      </w:r>
      <w:r>
        <w:rPr>
          <w:rFonts w:ascii="Verdana" w:hAnsi="Verdana" w:cs="Arial"/>
          <w:bCs/>
          <w:sz w:val="20"/>
          <w:szCs w:val="20"/>
        </w:rPr>
        <w:t xml:space="preserve"> “Treatment of microstomia with commissuroplasties and semidynamic acrylic splints,” </w:t>
      </w:r>
      <w:r>
        <w:rPr>
          <w:rFonts w:ascii="Verdana" w:hAnsi="Verdana" w:cs="Arial"/>
          <w:bCs/>
          <w:i/>
          <w:sz w:val="20"/>
          <w:szCs w:val="20"/>
        </w:rPr>
        <w:t xml:space="preserve">Oral Surg Oral Med Oral Pathol Oral Radiol Endo, </w:t>
      </w:r>
      <w:r>
        <w:rPr>
          <w:rFonts w:ascii="Verdana" w:hAnsi="Verdana" w:cs="Arial"/>
          <w:b/>
          <w:bCs/>
          <w:sz w:val="20"/>
          <w:szCs w:val="20"/>
        </w:rPr>
        <w:t>107</w:t>
      </w:r>
      <w:r>
        <w:rPr>
          <w:rFonts w:ascii="Verdana" w:hAnsi="Verdana" w:cs="Arial"/>
          <w:bCs/>
          <w:sz w:val="20"/>
          <w:szCs w:val="20"/>
        </w:rPr>
        <w:t>, 503-507 (2009).</w:t>
      </w:r>
    </w:p>
    <w:p w14:paraId="31B5D614" w14:textId="16B5CAF6" w:rsidR="000B6A40" w:rsidRDefault="000B6A40" w:rsidP="000B6A40">
      <w:pPr>
        <w:jc w:val="both"/>
        <w:rPr>
          <w:rFonts w:ascii="Verdana" w:hAnsi="Verdana" w:cs="Arial"/>
          <w:bCs/>
          <w:color w:val="800000"/>
          <w:sz w:val="20"/>
          <w:szCs w:val="20"/>
        </w:rPr>
      </w:pPr>
      <w:r>
        <w:rPr>
          <w:rFonts w:ascii="Verdana" w:hAnsi="Verdana" w:cs="Arial"/>
          <w:b/>
          <w:sz w:val="20"/>
          <w:szCs w:val="20"/>
        </w:rPr>
        <w:t>A5.</w:t>
      </w:r>
      <w:r>
        <w:rPr>
          <w:rFonts w:ascii="Verdana" w:hAnsi="Verdana" w:cs="Arial"/>
          <w:sz w:val="20"/>
          <w:szCs w:val="20"/>
        </w:rPr>
        <w:t xml:space="preserve"> Edizer, M., O. Magden, N. Gocmen-Mas, C. Icke, A. Barutcu, A. Atabey, </w:t>
      </w:r>
      <w:r>
        <w:rPr>
          <w:rFonts w:ascii="Verdana" w:hAnsi="Verdana" w:cs="Arial"/>
          <w:b/>
          <w:sz w:val="20"/>
          <w:szCs w:val="20"/>
        </w:rPr>
        <w:t>R. Koymen</w:t>
      </w:r>
      <w:r>
        <w:rPr>
          <w:rFonts w:ascii="Verdana" w:hAnsi="Verdana" w:cs="Arial"/>
          <w:sz w:val="20"/>
          <w:szCs w:val="20"/>
        </w:rPr>
        <w:t xml:space="preserve"> ve H.S. Karabekir, “The contribution of the micro dissection of the occipital artery to surgery - Oksipital arterin mikrodiseksiyonunun cerrahiye katkısı,” </w:t>
      </w:r>
      <w:r>
        <w:rPr>
          <w:rFonts w:ascii="Verdana" w:hAnsi="Verdana" w:cs="Arial"/>
          <w:i/>
          <w:sz w:val="20"/>
          <w:szCs w:val="20"/>
        </w:rPr>
        <w:t>Türkiye Klinikleri Tıp Bilimleri Dergisi</w:t>
      </w:r>
      <w:r>
        <w:rPr>
          <w:rFonts w:ascii="Verdana" w:hAnsi="Verdana" w:cs="Arial"/>
          <w:sz w:val="20"/>
          <w:szCs w:val="20"/>
        </w:rPr>
        <w:t xml:space="preserve">, </w:t>
      </w:r>
      <w:r>
        <w:rPr>
          <w:rFonts w:ascii="Verdana" w:hAnsi="Verdana" w:cs="Arial"/>
          <w:b/>
          <w:sz w:val="20"/>
          <w:szCs w:val="20"/>
        </w:rPr>
        <w:t>29</w:t>
      </w:r>
      <w:r>
        <w:rPr>
          <w:rFonts w:ascii="Verdana" w:hAnsi="Verdana" w:cs="Arial"/>
          <w:sz w:val="20"/>
          <w:szCs w:val="20"/>
        </w:rPr>
        <w:t>, 1-7 (2009).</w:t>
      </w:r>
    </w:p>
    <w:p w14:paraId="3A52FDEA" w14:textId="57380892" w:rsidR="000B6A40" w:rsidRDefault="000B6A40" w:rsidP="000B6A40">
      <w:pPr>
        <w:jc w:val="both"/>
        <w:rPr>
          <w:rFonts w:ascii="Verdana" w:hAnsi="Verdana"/>
          <w:sz w:val="20"/>
          <w:szCs w:val="20"/>
          <w:lang w:eastAsia="tr-TR"/>
        </w:rPr>
      </w:pPr>
      <w:r>
        <w:rPr>
          <w:rFonts w:ascii="Verdana" w:hAnsi="Verdana"/>
          <w:b/>
          <w:sz w:val="20"/>
          <w:szCs w:val="20"/>
          <w:lang w:eastAsia="tr-TR"/>
        </w:rPr>
        <w:t>A6.</w:t>
      </w:r>
      <w:r>
        <w:rPr>
          <w:rFonts w:ascii="Verdana" w:hAnsi="Verdana"/>
          <w:sz w:val="20"/>
          <w:szCs w:val="20"/>
          <w:lang w:eastAsia="tr-TR"/>
        </w:rPr>
        <w:t xml:space="preserve"> Gulses A.,</w:t>
      </w:r>
      <w:r>
        <w:rPr>
          <w:rFonts w:ascii="Verdana" w:hAnsi="Verdana"/>
          <w:b/>
          <w:sz w:val="20"/>
          <w:szCs w:val="20"/>
          <w:lang w:eastAsia="tr-TR"/>
        </w:rPr>
        <w:t xml:space="preserve"> </w:t>
      </w:r>
      <w:r>
        <w:rPr>
          <w:rFonts w:ascii="Verdana" w:hAnsi="Verdana"/>
          <w:bCs/>
          <w:sz w:val="20"/>
          <w:szCs w:val="20"/>
          <w:lang w:eastAsia="tr-TR"/>
        </w:rPr>
        <w:t xml:space="preserve">U. Karacayli </w:t>
      </w:r>
      <w:r>
        <w:rPr>
          <w:rFonts w:ascii="Verdana" w:hAnsi="Verdana"/>
          <w:sz w:val="20"/>
          <w:szCs w:val="20"/>
          <w:lang w:eastAsia="tr-TR"/>
        </w:rPr>
        <w:t xml:space="preserve">ve </w:t>
      </w:r>
      <w:r>
        <w:rPr>
          <w:rFonts w:ascii="Verdana" w:hAnsi="Verdana"/>
          <w:b/>
          <w:sz w:val="20"/>
          <w:szCs w:val="20"/>
          <w:lang w:eastAsia="tr-TR"/>
        </w:rPr>
        <w:t>R. Koymen</w:t>
      </w:r>
      <w:r>
        <w:rPr>
          <w:rFonts w:ascii="Verdana" w:hAnsi="Verdana"/>
          <w:sz w:val="20"/>
          <w:szCs w:val="20"/>
          <w:lang w:eastAsia="tr-TR"/>
        </w:rPr>
        <w:t xml:space="preserve">, “Dentigerous Cyst Associated with Inverted and Fused Supernumerary Teeth in a Child: A Case Report,” </w:t>
      </w:r>
      <w:r>
        <w:rPr>
          <w:rFonts w:ascii="Verdana" w:hAnsi="Verdana"/>
          <w:i/>
          <w:sz w:val="20"/>
          <w:szCs w:val="20"/>
          <w:lang w:eastAsia="tr-TR"/>
        </w:rPr>
        <w:t>Oral Health and Dental Management Black Sea Conturies</w:t>
      </w:r>
      <w:r>
        <w:rPr>
          <w:rFonts w:ascii="Verdana" w:hAnsi="Verdana"/>
          <w:sz w:val="20"/>
          <w:szCs w:val="20"/>
          <w:lang w:eastAsia="tr-TR"/>
        </w:rPr>
        <w:t xml:space="preserve">, </w:t>
      </w:r>
      <w:r>
        <w:rPr>
          <w:rFonts w:ascii="Verdana" w:hAnsi="Verdana"/>
          <w:b/>
          <w:sz w:val="20"/>
          <w:szCs w:val="20"/>
          <w:lang w:eastAsia="tr-TR"/>
        </w:rPr>
        <w:t>8</w:t>
      </w:r>
      <w:r>
        <w:rPr>
          <w:rFonts w:ascii="Verdana" w:hAnsi="Verdana"/>
          <w:sz w:val="20"/>
          <w:szCs w:val="20"/>
          <w:lang w:eastAsia="tr-TR"/>
        </w:rPr>
        <w:t>, 29-32 (2009).</w:t>
      </w:r>
    </w:p>
    <w:p w14:paraId="68631E9C" w14:textId="1BADB4A3" w:rsidR="000B6A40" w:rsidRDefault="000B6A40" w:rsidP="000B6A40">
      <w:pPr>
        <w:jc w:val="both"/>
        <w:rPr>
          <w:rFonts w:ascii="Verdana" w:hAnsi="Verdana"/>
          <w:color w:val="000000"/>
          <w:sz w:val="20"/>
          <w:szCs w:val="20"/>
        </w:rPr>
      </w:pPr>
      <w:r>
        <w:rPr>
          <w:rFonts w:ascii="Verdana" w:hAnsi="Verdana"/>
          <w:b/>
          <w:sz w:val="20"/>
          <w:szCs w:val="20"/>
          <w:lang w:eastAsia="tr-TR"/>
        </w:rPr>
        <w:t>A7. Koymen R</w:t>
      </w:r>
      <w:r>
        <w:rPr>
          <w:rFonts w:ascii="Verdana" w:hAnsi="Verdana"/>
          <w:sz w:val="20"/>
          <w:szCs w:val="20"/>
          <w:lang w:eastAsia="tr-TR"/>
        </w:rPr>
        <w:t>.,</w:t>
      </w:r>
      <w:r>
        <w:rPr>
          <w:rFonts w:ascii="Verdana" w:hAnsi="Verdana"/>
          <w:bCs/>
          <w:sz w:val="20"/>
          <w:szCs w:val="20"/>
          <w:lang w:eastAsia="tr-TR"/>
        </w:rPr>
        <w:t xml:space="preserve"> </w:t>
      </w:r>
      <w:r>
        <w:rPr>
          <w:rFonts w:ascii="Verdana" w:hAnsi="Verdana"/>
          <w:sz w:val="20"/>
          <w:szCs w:val="20"/>
          <w:lang w:eastAsia="tr-TR"/>
        </w:rPr>
        <w:t>N. Gocmen-Mas,</w:t>
      </w:r>
      <w:r>
        <w:rPr>
          <w:rFonts w:ascii="Verdana" w:hAnsi="Verdana"/>
          <w:bCs/>
          <w:sz w:val="20"/>
          <w:szCs w:val="20"/>
          <w:lang w:eastAsia="tr-TR"/>
        </w:rPr>
        <w:t xml:space="preserve"> U. Karacayli</w:t>
      </w:r>
      <w:r>
        <w:rPr>
          <w:rFonts w:ascii="Verdana" w:hAnsi="Verdana"/>
          <w:sz w:val="20"/>
          <w:szCs w:val="20"/>
          <w:lang w:eastAsia="tr-TR"/>
        </w:rPr>
        <w:t>, K. Ortakoglu, T. Ozen ve A. Canan-Yazıcı, “</w:t>
      </w:r>
      <w:r>
        <w:rPr>
          <w:rFonts w:ascii="Verdana" w:hAnsi="Verdana"/>
          <w:color w:val="000000"/>
          <w:sz w:val="20"/>
          <w:szCs w:val="20"/>
        </w:rPr>
        <w:t xml:space="preserve">Anatomic Evaluation of Maxillary Sinus Septa: Surgery and Radiology,” </w:t>
      </w:r>
      <w:r>
        <w:rPr>
          <w:rFonts w:ascii="Verdana" w:hAnsi="Verdana"/>
          <w:i/>
          <w:color w:val="000000"/>
          <w:sz w:val="20"/>
          <w:szCs w:val="20"/>
        </w:rPr>
        <w:t>Clinical Anatomy,</w:t>
      </w:r>
      <w:r>
        <w:rPr>
          <w:rFonts w:ascii="Verdana" w:hAnsi="Verdana"/>
          <w:color w:val="000000"/>
          <w:sz w:val="20"/>
          <w:szCs w:val="20"/>
        </w:rPr>
        <w:t xml:space="preserve"> </w:t>
      </w:r>
      <w:r>
        <w:rPr>
          <w:rStyle w:val="ti2"/>
          <w:rFonts w:ascii="Verdana" w:hAnsi="Verdana"/>
          <w:sz w:val="20"/>
          <w:szCs w:val="20"/>
        </w:rPr>
        <w:t>22, 563-70</w:t>
      </w:r>
      <w:r>
        <w:rPr>
          <w:rFonts w:ascii="Verdana" w:hAnsi="Verdana"/>
          <w:color w:val="000000"/>
          <w:sz w:val="20"/>
          <w:szCs w:val="20"/>
        </w:rPr>
        <w:t xml:space="preserve"> (2009).</w:t>
      </w:r>
    </w:p>
    <w:p w14:paraId="5FACB2EE" w14:textId="71F7A4C2" w:rsidR="000B6A40" w:rsidRDefault="000B6A40" w:rsidP="000B6A40">
      <w:pPr>
        <w:pStyle w:val="details"/>
        <w:shd w:val="clear" w:color="auto" w:fill="FFFFFF"/>
        <w:spacing w:before="0" w:beforeAutospacing="0" w:after="0" w:afterAutospacing="0"/>
        <w:jc w:val="both"/>
        <w:rPr>
          <w:rFonts w:ascii="Arial" w:hAnsi="Arial" w:cs="Arial"/>
          <w:color w:val="000000"/>
          <w:sz w:val="20"/>
          <w:szCs w:val="20"/>
        </w:rPr>
      </w:pPr>
      <w:r>
        <w:rPr>
          <w:rFonts w:ascii="Arial" w:hAnsi="Arial" w:cs="Arial"/>
          <w:b/>
          <w:color w:val="000000"/>
          <w:sz w:val="20"/>
          <w:szCs w:val="20"/>
        </w:rPr>
        <w:t>A8.</w:t>
      </w:r>
      <w:r>
        <w:rPr>
          <w:rFonts w:ascii="Arial" w:hAnsi="Arial" w:cs="Arial"/>
          <w:color w:val="000000"/>
          <w:sz w:val="20"/>
          <w:szCs w:val="20"/>
        </w:rPr>
        <w:t xml:space="preserve"> Karacayli U, Gocmen-Mas N, Kaya A, </w:t>
      </w:r>
      <w:r>
        <w:rPr>
          <w:rFonts w:ascii="Arial" w:hAnsi="Arial" w:cs="Arial"/>
          <w:b/>
          <w:color w:val="000000"/>
          <w:sz w:val="20"/>
          <w:szCs w:val="20"/>
        </w:rPr>
        <w:t>Koymen R.</w:t>
      </w:r>
      <w:r>
        <w:rPr>
          <w:rFonts w:ascii="Arial" w:hAnsi="Arial" w:cs="Arial"/>
          <w:color w:val="000000"/>
          <w:sz w:val="20"/>
          <w:szCs w:val="20"/>
        </w:rPr>
        <w:t xml:space="preserve"> </w:t>
      </w:r>
      <w:hyperlink r:id="rId10" w:history="1">
        <w:r>
          <w:rPr>
            <w:rStyle w:val="Kpr"/>
            <w:rFonts w:ascii="Arial" w:hAnsi="Arial" w:cs="Arial"/>
            <w:color w:val="000000"/>
            <w:sz w:val="20"/>
            <w:szCs w:val="20"/>
          </w:rPr>
          <w:t>Clinical and stereologic evaluation of osteochondroma.</w:t>
        </w:r>
      </w:hyperlink>
      <w:r>
        <w:rPr>
          <w:rStyle w:val="jrnl"/>
          <w:rFonts w:ascii="Arial" w:hAnsi="Arial" w:cs="Arial"/>
          <w:color w:val="000000"/>
          <w:sz w:val="20"/>
          <w:szCs w:val="20"/>
        </w:rPr>
        <w:t xml:space="preserve"> Oral Surg Oral Med Oral Pathol Oral Radiol Endod</w:t>
      </w:r>
      <w:r>
        <w:rPr>
          <w:rFonts w:ascii="Arial" w:hAnsi="Arial" w:cs="Arial"/>
          <w:color w:val="000000"/>
          <w:sz w:val="20"/>
          <w:szCs w:val="20"/>
        </w:rPr>
        <w:t>. 2009 Oct;108(4):e52-6. doi: 10.1016/j.tripleo.2009.05.016</w:t>
      </w:r>
    </w:p>
    <w:p w14:paraId="18C754A9" w14:textId="77777777" w:rsidR="000B6A40" w:rsidRDefault="000B6A40" w:rsidP="000B6A40">
      <w:pPr>
        <w:pStyle w:val="details"/>
        <w:shd w:val="clear" w:color="auto" w:fill="FFFFFF"/>
        <w:spacing w:before="0" w:beforeAutospacing="0" w:after="0" w:afterAutospacing="0"/>
        <w:jc w:val="both"/>
        <w:rPr>
          <w:rFonts w:ascii="Arial" w:hAnsi="Arial" w:cs="Arial"/>
          <w:color w:val="000000"/>
          <w:sz w:val="20"/>
          <w:szCs w:val="20"/>
        </w:rPr>
      </w:pPr>
    </w:p>
    <w:p w14:paraId="7F593364" w14:textId="77777777" w:rsidR="000B6A40" w:rsidRDefault="000B6A40" w:rsidP="000B6A40">
      <w:pPr>
        <w:pStyle w:val="details"/>
        <w:shd w:val="clear" w:color="auto" w:fill="FFFFFF"/>
        <w:spacing w:before="0" w:beforeAutospacing="0" w:after="0" w:afterAutospacing="0"/>
        <w:jc w:val="both"/>
        <w:rPr>
          <w:rFonts w:ascii="Arial" w:hAnsi="Arial" w:cs="Arial"/>
          <w:sz w:val="20"/>
          <w:szCs w:val="20"/>
        </w:rPr>
      </w:pPr>
      <w:r>
        <w:rPr>
          <w:rFonts w:ascii="Arial" w:hAnsi="Arial" w:cs="Arial"/>
          <w:b/>
          <w:sz w:val="20"/>
          <w:szCs w:val="20"/>
        </w:rPr>
        <w:t>A9.</w:t>
      </w:r>
      <w:r>
        <w:rPr>
          <w:rFonts w:ascii="Arial" w:hAnsi="Arial" w:cs="Arial"/>
          <w:sz w:val="20"/>
          <w:szCs w:val="20"/>
        </w:rPr>
        <w:t xml:space="preserve"> Karabekir HS, Gocmen-Mas N, Emel E, Karacayli U, </w:t>
      </w:r>
      <w:r>
        <w:rPr>
          <w:rFonts w:ascii="Arial" w:hAnsi="Arial" w:cs="Arial"/>
          <w:b/>
          <w:sz w:val="20"/>
          <w:szCs w:val="20"/>
        </w:rPr>
        <w:t>Koymen R,</w:t>
      </w:r>
      <w:r>
        <w:rPr>
          <w:rFonts w:ascii="Arial" w:hAnsi="Arial" w:cs="Arial"/>
          <w:sz w:val="20"/>
          <w:szCs w:val="20"/>
        </w:rPr>
        <w:t xml:space="preserve"> Atar EK, Ozkan N. </w:t>
      </w:r>
      <w:hyperlink r:id="rId11" w:history="1">
        <w:r>
          <w:rPr>
            <w:rStyle w:val="Kpr"/>
            <w:rFonts w:ascii="Arial" w:hAnsi="Arial" w:cs="Arial"/>
            <w:color w:val="auto"/>
            <w:sz w:val="20"/>
            <w:szCs w:val="20"/>
          </w:rPr>
          <w:t>Ocular and periocular injuries associated with an isolated orbital fracture depending on a blunt cranial trauma: anatomical and surgical aspects.</w:t>
        </w:r>
      </w:hyperlink>
      <w:r>
        <w:rPr>
          <w:rStyle w:val="jrnl"/>
          <w:rFonts w:ascii="Arial" w:hAnsi="Arial" w:cs="Arial"/>
          <w:sz w:val="20"/>
          <w:szCs w:val="20"/>
        </w:rPr>
        <w:t xml:space="preserve"> J Craniomaxillofac Surg</w:t>
      </w:r>
      <w:r>
        <w:rPr>
          <w:rFonts w:ascii="Arial" w:hAnsi="Arial" w:cs="Arial"/>
          <w:sz w:val="20"/>
          <w:szCs w:val="20"/>
        </w:rPr>
        <w:t>. 2012 Oct;40(7):e189-93. doi: 10.1016/j.jcms.2011.10.006. Epub 2011 Nov 16.</w:t>
      </w:r>
    </w:p>
    <w:p w14:paraId="1C1588DA" w14:textId="77777777" w:rsidR="000B6A40" w:rsidRDefault="000B6A40" w:rsidP="000B6A40">
      <w:pPr>
        <w:jc w:val="both"/>
        <w:rPr>
          <w:rFonts w:ascii="Arial" w:hAnsi="Arial" w:cs="Arial"/>
          <w:b/>
          <w:color w:val="000000"/>
          <w:sz w:val="20"/>
          <w:szCs w:val="20"/>
          <w:lang w:eastAsia="tr-TR"/>
        </w:rPr>
      </w:pPr>
    </w:p>
    <w:p w14:paraId="012FE10D" w14:textId="77777777" w:rsidR="000B6A40" w:rsidRDefault="000B6A40" w:rsidP="000B6A40">
      <w:pPr>
        <w:pStyle w:val="details"/>
        <w:shd w:val="clear" w:color="auto" w:fill="FFFFFF"/>
        <w:spacing w:before="0" w:beforeAutospacing="0" w:after="0" w:afterAutospacing="0"/>
        <w:rPr>
          <w:rFonts w:ascii="Arial" w:hAnsi="Arial" w:cs="Arial"/>
          <w:sz w:val="20"/>
          <w:szCs w:val="20"/>
        </w:rPr>
      </w:pPr>
      <w:r>
        <w:rPr>
          <w:rFonts w:ascii="Arial" w:hAnsi="Arial" w:cs="Arial"/>
          <w:b/>
          <w:sz w:val="20"/>
          <w:szCs w:val="20"/>
        </w:rPr>
        <w:lastRenderedPageBreak/>
        <w:t>A10.</w:t>
      </w:r>
      <w:r>
        <w:rPr>
          <w:rFonts w:ascii="Arial" w:hAnsi="Arial" w:cs="Arial"/>
          <w:sz w:val="20"/>
          <w:szCs w:val="20"/>
        </w:rPr>
        <w:t xml:space="preserve"> Gulses A, Varol A, Aydintug YS, </w:t>
      </w:r>
      <w:r>
        <w:rPr>
          <w:rFonts w:ascii="Arial" w:hAnsi="Arial" w:cs="Arial"/>
          <w:b/>
          <w:sz w:val="20"/>
          <w:szCs w:val="20"/>
        </w:rPr>
        <w:t>Koymen R</w:t>
      </w:r>
      <w:r>
        <w:rPr>
          <w:rFonts w:ascii="Arial" w:hAnsi="Arial" w:cs="Arial"/>
          <w:sz w:val="20"/>
          <w:szCs w:val="20"/>
        </w:rPr>
        <w:t xml:space="preserve">, Gunhan O. </w:t>
      </w:r>
      <w:hyperlink r:id="rId12" w:history="1">
        <w:r>
          <w:rPr>
            <w:rStyle w:val="Kpr"/>
            <w:rFonts w:ascii="Arial" w:hAnsi="Arial" w:cs="Arial"/>
            <w:color w:val="auto"/>
            <w:sz w:val="20"/>
            <w:szCs w:val="20"/>
          </w:rPr>
          <w:t>Maxillary ameloblastoma mimicking an oroantral fistula.</w:t>
        </w:r>
      </w:hyperlink>
      <w:r>
        <w:rPr>
          <w:rStyle w:val="jrnl"/>
          <w:rFonts w:ascii="Arial" w:hAnsi="Arial" w:cs="Arial"/>
          <w:sz w:val="20"/>
          <w:szCs w:val="20"/>
        </w:rPr>
        <w:t xml:space="preserve"> Oral Maxillofac Surg</w:t>
      </w:r>
      <w:r>
        <w:rPr>
          <w:rFonts w:ascii="Arial" w:hAnsi="Arial" w:cs="Arial"/>
          <w:sz w:val="20"/>
          <w:szCs w:val="20"/>
        </w:rPr>
        <w:t>. 2013 Mar;17(1):67-71. doi: 10.1007/s10006-012-0334-9. Epub 2012 May 9.</w:t>
      </w:r>
    </w:p>
    <w:p w14:paraId="24D958A3" w14:textId="77777777" w:rsidR="000B6A40" w:rsidRDefault="000B6A40" w:rsidP="000B6A40">
      <w:pPr>
        <w:pStyle w:val="details"/>
        <w:shd w:val="clear" w:color="auto" w:fill="FFFFFF"/>
        <w:spacing w:before="0" w:beforeAutospacing="0" w:after="0" w:afterAutospacing="0"/>
        <w:rPr>
          <w:rFonts w:ascii="Arial" w:hAnsi="Arial" w:cs="Arial"/>
          <w:color w:val="000000"/>
          <w:sz w:val="20"/>
          <w:szCs w:val="20"/>
        </w:rPr>
      </w:pPr>
    </w:p>
    <w:p w14:paraId="412A1F70" w14:textId="77777777" w:rsidR="000B6A40" w:rsidRDefault="000B6A40" w:rsidP="000B6A40">
      <w:pPr>
        <w:spacing w:line="240" w:lineRule="auto"/>
        <w:jc w:val="both"/>
        <w:rPr>
          <w:rFonts w:ascii="Verdana" w:eastAsia="SimSun" w:hAnsi="Verdana" w:cs="Verdana"/>
          <w:sz w:val="20"/>
          <w:szCs w:val="20"/>
        </w:rPr>
      </w:pPr>
      <w:r>
        <w:rPr>
          <w:rFonts w:ascii="Arial" w:hAnsi="Arial" w:cs="Arial"/>
          <w:b/>
          <w:bCs/>
          <w:color w:val="000000"/>
          <w:sz w:val="20"/>
          <w:szCs w:val="20"/>
        </w:rPr>
        <w:t xml:space="preserve">A11. </w:t>
      </w:r>
      <w:r>
        <w:rPr>
          <w:rFonts w:ascii="Verdana" w:eastAsia="SimSun" w:hAnsi="Verdana" w:cs="Verdana"/>
          <w:sz w:val="20"/>
          <w:szCs w:val="20"/>
        </w:rPr>
        <w:t xml:space="preserve">Erguder B., Akkemik Ö., </w:t>
      </w:r>
      <w:r>
        <w:rPr>
          <w:rFonts w:ascii="Verdana" w:eastAsia="SimSun" w:hAnsi="Verdana" w:cs="Verdana"/>
          <w:b/>
          <w:bCs/>
          <w:sz w:val="20"/>
          <w:szCs w:val="20"/>
        </w:rPr>
        <w:t xml:space="preserve">Koymen R. </w:t>
      </w:r>
      <w:r>
        <w:rPr>
          <w:rFonts w:ascii="Verdana" w:eastAsia="SimSun" w:hAnsi="Verdana" w:cs="Verdana"/>
          <w:sz w:val="20"/>
          <w:szCs w:val="20"/>
        </w:rPr>
        <w:t>A Comparison of the Postoperative Pain Relief and Clinical Local Anesthetic Efficacy of Levobupivacaine and Articaine for Impacted Lower Third Molar Removal, Suleyman Demirel University Journal of Health Sciences doi: 10.22312/sdusbed.1062096Volume 13, Issue 2, 253 - 262, 2022</w:t>
      </w:r>
    </w:p>
    <w:p w14:paraId="37F48D7F" w14:textId="77777777" w:rsidR="000B6A40" w:rsidRDefault="000B6A40" w:rsidP="000B6A40">
      <w:pPr>
        <w:spacing w:line="240" w:lineRule="auto"/>
        <w:jc w:val="both"/>
        <w:rPr>
          <w:rFonts w:ascii="Verdana" w:eastAsia="SimSun" w:hAnsi="Verdana" w:cs="Verdana"/>
          <w:sz w:val="20"/>
          <w:szCs w:val="20"/>
        </w:rPr>
      </w:pPr>
    </w:p>
    <w:p w14:paraId="31DA26B1" w14:textId="77777777" w:rsidR="000B6A40" w:rsidRPr="000B6A40" w:rsidRDefault="000B6A40" w:rsidP="000B6A40">
      <w:pPr>
        <w:spacing w:line="240" w:lineRule="auto"/>
        <w:jc w:val="both"/>
        <w:rPr>
          <w:rFonts w:ascii="Verdana" w:eastAsia="SimSun" w:hAnsi="Verdana" w:cs="Verdana"/>
          <w:b/>
          <w:u w:val="single"/>
        </w:rPr>
      </w:pPr>
      <w:r w:rsidRPr="000B6A40">
        <w:rPr>
          <w:rFonts w:ascii="Verdana" w:eastAsia="SimSun" w:hAnsi="Verdana" w:cs="Verdana"/>
          <w:b/>
          <w:sz w:val="20"/>
          <w:szCs w:val="20"/>
        </w:rPr>
        <w:t xml:space="preserve">B. </w:t>
      </w:r>
      <w:r w:rsidRPr="000B6A40">
        <w:rPr>
          <w:rFonts w:ascii="Verdana" w:eastAsia="SimSun" w:hAnsi="Verdana" w:cs="Verdana"/>
          <w:b/>
          <w:u w:val="single"/>
          <w:lang w:val="en"/>
        </w:rPr>
        <w:t>Papers presented at international scientific meetings and published in the proceedings book</w:t>
      </w:r>
    </w:p>
    <w:p w14:paraId="39DBD94B" w14:textId="5DBD85AE"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B1</w:t>
      </w:r>
      <w:r w:rsidRPr="000B6A40">
        <w:rPr>
          <w:rFonts w:ascii="Verdana" w:eastAsia="SimSun" w:hAnsi="Verdana" w:cs="Verdana"/>
          <w:sz w:val="20"/>
          <w:szCs w:val="20"/>
        </w:rPr>
        <w:t>.</w:t>
      </w:r>
      <w:r w:rsidRPr="000B6A40">
        <w:rPr>
          <w:rFonts w:ascii="Verdana" w:eastAsia="SimSun" w:hAnsi="Verdana" w:cs="Verdana"/>
          <w:b/>
          <w:sz w:val="20"/>
          <w:szCs w:val="20"/>
        </w:rPr>
        <w:t xml:space="preserve"> </w:t>
      </w:r>
      <w:r w:rsidRPr="000B6A40">
        <w:rPr>
          <w:rFonts w:ascii="Verdana" w:eastAsia="SimSun" w:hAnsi="Verdana" w:cs="Verdana"/>
          <w:sz w:val="20"/>
          <w:szCs w:val="20"/>
        </w:rPr>
        <w:t xml:space="preserve">Günaydin, Y., C. Çanga, Y. Güner,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L. Akıncılar ve E. Yıldız, “Evaluation of the changes in Arterial Oxygen Saturation Levels During Removal of Mandibular Third Molars with or without Intravenous Midazolam Sedation,” </w:t>
      </w:r>
      <w:r w:rsidRPr="000B6A40">
        <w:rPr>
          <w:rFonts w:ascii="Verdana" w:eastAsia="SimSun" w:hAnsi="Verdana" w:cs="Verdana"/>
          <w:i/>
          <w:sz w:val="20"/>
          <w:szCs w:val="20"/>
        </w:rPr>
        <w:t>1</w:t>
      </w:r>
      <w:r w:rsidRPr="000B6A40">
        <w:rPr>
          <w:rFonts w:ascii="Verdana" w:eastAsia="SimSun" w:hAnsi="Verdana" w:cs="Verdana"/>
          <w:i/>
          <w:sz w:val="20"/>
          <w:szCs w:val="20"/>
          <w:vertAlign w:val="superscript"/>
        </w:rPr>
        <w:t>st</w:t>
      </w:r>
      <w:r w:rsidRPr="000B6A40">
        <w:rPr>
          <w:rFonts w:ascii="Verdana" w:eastAsia="SimSun" w:hAnsi="Verdana" w:cs="Verdana"/>
          <w:i/>
          <w:sz w:val="20"/>
          <w:szCs w:val="20"/>
        </w:rPr>
        <w:t xml:space="preserve"> Congress of Balkan Military Medical Committee,</w:t>
      </w:r>
      <w:r w:rsidRPr="000B6A40">
        <w:rPr>
          <w:rFonts w:ascii="Verdana" w:eastAsia="SimSun" w:hAnsi="Verdana" w:cs="Verdana"/>
          <w:sz w:val="20"/>
          <w:szCs w:val="20"/>
        </w:rPr>
        <w:t xml:space="preserve"> Abstract Book Page: 10, İstanbul, 6-8 May 1996.</w:t>
      </w:r>
    </w:p>
    <w:p w14:paraId="2BCD457E" w14:textId="4ABE3C07"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 </w:t>
      </w:r>
      <w:r w:rsidRPr="000B6A40">
        <w:rPr>
          <w:rFonts w:ascii="Verdana" w:eastAsia="SimSun" w:hAnsi="Verdana" w:cs="Verdana"/>
          <w:sz w:val="20"/>
          <w:szCs w:val="20"/>
        </w:rPr>
        <w:t xml:space="preserve">Güner Y.,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C. Açıkel, H. Ölmez ve Y. Günaydın, “Ağız Çevresi Yanıklarında Intraoral Apereylerle Mikrostominin Önlenmesi,” </w:t>
      </w:r>
      <w:r w:rsidRPr="000B6A40">
        <w:rPr>
          <w:rFonts w:ascii="Verdana" w:eastAsia="SimSun" w:hAnsi="Verdana" w:cs="Verdana"/>
          <w:i/>
          <w:sz w:val="20"/>
          <w:szCs w:val="20"/>
        </w:rPr>
        <w:t>5.Uluslarası Türk Oral ve Maksillofasiyal Cerrahi Derneği Bilimsel Kongresi,</w:t>
      </w:r>
      <w:r w:rsidRPr="000B6A40">
        <w:rPr>
          <w:rFonts w:ascii="Verdana" w:eastAsia="SimSun" w:hAnsi="Verdana" w:cs="Verdana"/>
          <w:sz w:val="20"/>
          <w:szCs w:val="20"/>
        </w:rPr>
        <w:t xml:space="preserve"> Abstract Book Page: 39, Antalya, 27 Ekim- 3 Kasım 1996.</w:t>
      </w:r>
    </w:p>
    <w:p w14:paraId="121CE7AA" w14:textId="7F11ADE2"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 </w:t>
      </w:r>
      <w:r w:rsidRPr="000B6A40">
        <w:rPr>
          <w:rFonts w:ascii="Verdana" w:eastAsia="SimSun" w:hAnsi="Verdana" w:cs="Verdana"/>
          <w:sz w:val="20"/>
          <w:szCs w:val="20"/>
        </w:rPr>
        <w:t xml:space="preserve">Günaydın, Y., Y. S. Aydıntuğ, Z. Odabaşı. N. Doğan ve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“Assesment of Neurosensory Deficit That May Occur After The Surgical Procedures of Mandible by The Clinical Neurosensory Test and Trigeminal Somatosensory Evoked </w:t>
      </w:r>
      <w:proofErr w:type="gramStart"/>
      <w:r w:rsidRPr="000B6A40">
        <w:rPr>
          <w:rFonts w:ascii="Verdana" w:eastAsia="SimSun" w:hAnsi="Verdana" w:cs="Verdana"/>
          <w:sz w:val="20"/>
          <w:szCs w:val="20"/>
        </w:rPr>
        <w:t>Potential(</w:t>
      </w:r>
      <w:proofErr w:type="gramEnd"/>
      <w:r w:rsidRPr="000B6A40">
        <w:rPr>
          <w:rFonts w:ascii="Verdana" w:eastAsia="SimSun" w:hAnsi="Verdana" w:cs="Verdana"/>
          <w:sz w:val="20"/>
          <w:szCs w:val="20"/>
        </w:rPr>
        <w:t xml:space="preserve">TSEP) Measurement,” </w:t>
      </w:r>
      <w:r w:rsidRPr="000B6A40">
        <w:rPr>
          <w:rFonts w:ascii="Verdana" w:eastAsia="SimSun" w:hAnsi="Verdana" w:cs="Verdana"/>
          <w:i/>
          <w:sz w:val="20"/>
          <w:szCs w:val="20"/>
        </w:rPr>
        <w:t xml:space="preserve">3. Congress of The Balkan Stomatological Society, </w:t>
      </w:r>
      <w:r w:rsidRPr="000B6A40">
        <w:rPr>
          <w:rFonts w:ascii="Verdana" w:eastAsia="SimSun" w:hAnsi="Verdana" w:cs="Verdana"/>
          <w:sz w:val="20"/>
          <w:szCs w:val="20"/>
        </w:rPr>
        <w:t>Sofia, April 2-5, 1998.</w:t>
      </w:r>
    </w:p>
    <w:p w14:paraId="0CAA72C8" w14:textId="6448B308"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Y. S. Aydıntuğ, E. Yıldız, Y. Günaydın ve A. Şimşek, “Mandibulaya Uygulanan Cerrahi İşlemlerden Sonra Oluşabilecek Duyu Bozukluklarının Klinik Duyu Testleri, Somatosensoryal Trigeminal Potansiyel (TSEP)’lerinin Ölçümü ile Değerlendirilmesi,” </w:t>
      </w:r>
      <w:r w:rsidRPr="000B6A40">
        <w:rPr>
          <w:rFonts w:ascii="Verdana" w:eastAsia="SimSun" w:hAnsi="Verdana" w:cs="Verdana"/>
          <w:i/>
          <w:sz w:val="20"/>
          <w:szCs w:val="20"/>
        </w:rPr>
        <w:t>Türk Oral ve Maksillofasiyal Cerrahi Derneği 6.Uluslararası Bilimsel Kongresi,</w:t>
      </w:r>
      <w:r w:rsidRPr="000B6A40">
        <w:rPr>
          <w:rFonts w:ascii="Verdana" w:eastAsia="SimSun" w:hAnsi="Verdana" w:cs="Verdana"/>
          <w:sz w:val="20"/>
          <w:szCs w:val="20"/>
        </w:rPr>
        <w:t xml:space="preserve"> Abstract Book Page: Antalya 162, 28 Ekim-1 Kasım 1998</w:t>
      </w:r>
    </w:p>
    <w:p w14:paraId="23F874F5" w14:textId="54092487"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B5. </w:t>
      </w:r>
      <w:r w:rsidRPr="000B6A40">
        <w:rPr>
          <w:rFonts w:ascii="Verdana" w:eastAsia="SimSun" w:hAnsi="Verdana" w:cs="Verdana"/>
          <w:sz w:val="20"/>
          <w:szCs w:val="20"/>
        </w:rPr>
        <w:t xml:space="preserve">Günyaydın Y., N. Doğan, </w:t>
      </w:r>
      <w:r w:rsidRPr="000B6A40">
        <w:rPr>
          <w:rFonts w:ascii="Verdana" w:eastAsia="SimSun" w:hAnsi="Verdana" w:cs="Verdana"/>
          <w:b/>
          <w:sz w:val="20"/>
          <w:szCs w:val="20"/>
        </w:rPr>
        <w:t xml:space="preserve">R. Koymen </w:t>
      </w:r>
      <w:r w:rsidRPr="000B6A40">
        <w:rPr>
          <w:rFonts w:ascii="Verdana" w:eastAsia="SimSun" w:hAnsi="Verdana" w:cs="Verdana"/>
          <w:sz w:val="20"/>
          <w:szCs w:val="20"/>
        </w:rPr>
        <w:t xml:space="preserve">ve A. Şimşek, “Odontojenik Enfeksiyonlara Bağlı Geniş Doku Kaybının Yumuşak Doku Traksiyonu Yöntemiyle Tedavisi,” </w:t>
      </w:r>
      <w:r w:rsidRPr="000B6A40">
        <w:rPr>
          <w:rFonts w:ascii="Verdana" w:eastAsia="SimSun" w:hAnsi="Verdana" w:cs="Verdana"/>
          <w:i/>
          <w:sz w:val="20"/>
          <w:szCs w:val="20"/>
        </w:rPr>
        <w:t>Türk Oral ve Maksillofasiyal Cerrahi Derneği 6. Uluslarası Bilimsel Kongresi</w:t>
      </w:r>
      <w:r w:rsidRPr="000B6A40">
        <w:rPr>
          <w:rFonts w:ascii="Verdana" w:eastAsia="SimSun" w:hAnsi="Verdana" w:cs="Verdana"/>
          <w:sz w:val="20"/>
          <w:szCs w:val="20"/>
        </w:rPr>
        <w:t xml:space="preserve">, Abstract Book Page: 41, Antalya 28 Ekim-1 Kasım 1998 </w:t>
      </w:r>
    </w:p>
    <w:p w14:paraId="0DB8FCFE" w14:textId="7DCB3B16"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B6. </w:t>
      </w:r>
      <w:r w:rsidRPr="000B6A40">
        <w:rPr>
          <w:rFonts w:ascii="Verdana" w:eastAsia="SimSun" w:hAnsi="Verdana" w:cs="Verdana"/>
          <w:sz w:val="20"/>
          <w:szCs w:val="20"/>
        </w:rPr>
        <w:t xml:space="preserve">Günaydın, Y., K. M. Okcu,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A. Şimşek ve M. Şentürk, “İmmediat Implant Uygulamaları,” </w:t>
      </w:r>
      <w:r w:rsidRPr="000B6A40">
        <w:rPr>
          <w:rFonts w:ascii="Verdana" w:eastAsia="SimSun" w:hAnsi="Verdana" w:cs="Verdana"/>
          <w:i/>
          <w:sz w:val="20"/>
          <w:szCs w:val="20"/>
        </w:rPr>
        <w:t xml:space="preserve">Türk Oral ve Maksillofasiyal Cerrahi Derneği </w:t>
      </w:r>
      <w:proofErr w:type="gramStart"/>
      <w:r w:rsidRPr="000B6A40">
        <w:rPr>
          <w:rFonts w:ascii="Verdana" w:eastAsia="SimSun" w:hAnsi="Verdana" w:cs="Verdana"/>
          <w:i/>
          <w:sz w:val="20"/>
          <w:szCs w:val="20"/>
        </w:rPr>
        <w:t>7 nci</w:t>
      </w:r>
      <w:proofErr w:type="gramEnd"/>
      <w:r w:rsidRPr="000B6A40">
        <w:rPr>
          <w:rFonts w:ascii="Verdana" w:eastAsia="SimSun" w:hAnsi="Verdana" w:cs="Verdana"/>
          <w:i/>
          <w:sz w:val="20"/>
          <w:szCs w:val="20"/>
        </w:rPr>
        <w:t xml:space="preserve"> Uluslararası Bilimsel Kongresi,</w:t>
      </w:r>
      <w:r w:rsidRPr="000B6A40">
        <w:rPr>
          <w:rFonts w:ascii="Verdana" w:eastAsia="SimSun" w:hAnsi="Verdana" w:cs="Verdana"/>
          <w:sz w:val="20"/>
          <w:szCs w:val="20"/>
        </w:rPr>
        <w:t xml:space="preserve"> Abstract Book Page:24, Antalya, 14-18 MAYIS 1999  </w:t>
      </w:r>
    </w:p>
    <w:p w14:paraId="65264445" w14:textId="78A6B858"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B7. </w:t>
      </w:r>
      <w:r w:rsidRPr="000B6A40">
        <w:rPr>
          <w:rFonts w:ascii="Verdana" w:eastAsia="SimSun" w:hAnsi="Verdana" w:cs="Verdana"/>
          <w:b/>
          <w:sz w:val="20"/>
          <w:szCs w:val="20"/>
        </w:rPr>
        <w:t>K</w:t>
      </w:r>
      <w:r w:rsidR="00410D14">
        <w:rPr>
          <w:rFonts w:ascii="Verdana" w:eastAsia="SimSun" w:hAnsi="Verdana" w:cs="Verdana"/>
          <w:b/>
          <w:sz w:val="20"/>
          <w:szCs w:val="20"/>
        </w:rPr>
        <w:t>o</w:t>
      </w:r>
      <w:r w:rsidRPr="000B6A40">
        <w:rPr>
          <w:rFonts w:ascii="Verdana" w:eastAsia="SimSun" w:hAnsi="Verdana" w:cs="Verdana"/>
          <w:b/>
          <w:sz w:val="20"/>
          <w:szCs w:val="20"/>
        </w:rPr>
        <w:t>ymen, R</w:t>
      </w:r>
      <w:r w:rsidRPr="000B6A40">
        <w:rPr>
          <w:rFonts w:ascii="Verdana" w:eastAsia="SimSun" w:hAnsi="Verdana" w:cs="Verdana"/>
          <w:sz w:val="20"/>
          <w:szCs w:val="20"/>
        </w:rPr>
        <w:t xml:space="preserve">., N. Doğan, K.M., OKÇU ve Y. Günaydın, “Ranula,” </w:t>
      </w:r>
      <w:r w:rsidRPr="000B6A40">
        <w:rPr>
          <w:rFonts w:ascii="Verdana" w:eastAsia="SimSun" w:hAnsi="Verdana" w:cs="Verdana"/>
          <w:i/>
          <w:sz w:val="20"/>
          <w:szCs w:val="20"/>
        </w:rPr>
        <w:t>Türk Oral ve Maksillofasiyal Cerrahi Derneği 7 nci Uluslararası Bilimsel Kongresi.</w:t>
      </w:r>
      <w:r w:rsidRPr="000B6A40">
        <w:rPr>
          <w:rFonts w:ascii="Verdana" w:eastAsia="SimSun" w:hAnsi="Verdana" w:cs="Verdana"/>
          <w:sz w:val="20"/>
          <w:szCs w:val="20"/>
        </w:rPr>
        <w:t xml:space="preserve"> Abstract Book Page: 54, Antalya 14-18 MAYIS 1999,</w:t>
      </w:r>
    </w:p>
    <w:p w14:paraId="4CB3362A" w14:textId="2EFB03D4"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B8. </w:t>
      </w:r>
      <w:r w:rsidRPr="000B6A40">
        <w:rPr>
          <w:rFonts w:ascii="Verdana" w:eastAsia="SimSun" w:hAnsi="Verdana" w:cs="Verdana"/>
          <w:sz w:val="20"/>
          <w:szCs w:val="20"/>
        </w:rPr>
        <w:t xml:space="preserve">Doğan, N.,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K. M. Okcu, E. Yıldız ve Y. Günaydın, “Extraction Indication of 3rd. Molars.  Bass 4 th Congress of Balkan Stomatological Society, Abstract Book Page: 164, İstanbul 22-25 </w:t>
      </w:r>
      <w:proofErr w:type="spellStart"/>
      <w:r w:rsidRPr="000B6A40">
        <w:rPr>
          <w:rFonts w:ascii="Verdana" w:eastAsia="SimSun" w:hAnsi="Verdana" w:cs="Verdana"/>
          <w:sz w:val="20"/>
          <w:szCs w:val="20"/>
        </w:rPr>
        <w:t>March</w:t>
      </w:r>
      <w:proofErr w:type="spellEnd"/>
      <w:r w:rsidRPr="000B6A40">
        <w:rPr>
          <w:rFonts w:ascii="Verdana" w:eastAsia="SimSun" w:hAnsi="Verdana" w:cs="Verdana"/>
          <w:sz w:val="20"/>
          <w:szCs w:val="20"/>
        </w:rPr>
        <w:t>, 1999</w:t>
      </w:r>
    </w:p>
    <w:p w14:paraId="1D43E328" w14:textId="6ECE993B"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B9. </w:t>
      </w:r>
      <w:r w:rsidRPr="000B6A40">
        <w:rPr>
          <w:rFonts w:ascii="Verdana" w:eastAsia="SimSun" w:hAnsi="Verdana" w:cs="Verdana"/>
          <w:sz w:val="20"/>
          <w:szCs w:val="20"/>
        </w:rPr>
        <w:t xml:space="preserve">Günaydın, Y., B. Beydemir, M. Dalkız., K. M. Okcu ve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“Farklı implant sistemleri ve klinik uygulamalar. </w:t>
      </w:r>
      <w:r w:rsidRPr="000B6A40">
        <w:rPr>
          <w:rFonts w:ascii="Verdana" w:eastAsia="SimSun" w:hAnsi="Verdana" w:cs="Verdana"/>
          <w:i/>
          <w:sz w:val="20"/>
          <w:szCs w:val="20"/>
        </w:rPr>
        <w:t>Türk Oral ve Maksillofasiyal Cerrahi Derneği 5. Uluslararası Bilimsel Sempozyumu ve Workshop.</w:t>
      </w:r>
      <w:r w:rsidRPr="000B6A40">
        <w:rPr>
          <w:rFonts w:ascii="Verdana" w:eastAsia="SimSun" w:hAnsi="Verdana" w:cs="Verdana"/>
          <w:sz w:val="20"/>
          <w:szCs w:val="20"/>
        </w:rPr>
        <w:t xml:space="preserve"> Abstract Book Page: 24, SİVAS 28-31 Ekim 1999</w:t>
      </w:r>
    </w:p>
    <w:p w14:paraId="30893C79" w14:textId="06D955A3"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B10. </w:t>
      </w:r>
      <w:r w:rsidRPr="000B6A40">
        <w:rPr>
          <w:rFonts w:ascii="Verdana" w:eastAsia="SimSun" w:hAnsi="Verdana" w:cs="Verdana"/>
          <w:b/>
          <w:sz w:val="20"/>
          <w:szCs w:val="20"/>
        </w:rPr>
        <w:t>Köymen, R</w:t>
      </w:r>
      <w:r w:rsidRPr="000B6A40">
        <w:rPr>
          <w:rFonts w:ascii="Verdana" w:eastAsia="SimSun" w:hAnsi="Verdana" w:cs="Verdana"/>
          <w:sz w:val="20"/>
          <w:szCs w:val="20"/>
        </w:rPr>
        <w:t>., Y. S. Aydıntuğ, H. A. Karasu, M. Şentürk ve K. Karakurumer, Dens İnvaginatus Nedeniyle Oluşmuş Radiküler Kist (Bir Olgu Nedeniyle</w:t>
      </w:r>
      <w:proofErr w:type="gramStart"/>
      <w:r w:rsidRPr="000B6A40">
        <w:rPr>
          <w:rFonts w:ascii="Verdana" w:eastAsia="SimSun" w:hAnsi="Verdana" w:cs="Verdana"/>
          <w:sz w:val="20"/>
          <w:szCs w:val="20"/>
        </w:rPr>
        <w:t>).</w:t>
      </w:r>
      <w:r w:rsidRPr="000B6A40">
        <w:rPr>
          <w:rFonts w:ascii="Verdana" w:eastAsia="SimSun" w:hAnsi="Verdana" w:cs="Verdana"/>
          <w:i/>
          <w:sz w:val="20"/>
          <w:szCs w:val="20"/>
        </w:rPr>
        <w:t>Türk</w:t>
      </w:r>
      <w:proofErr w:type="gramEnd"/>
      <w:r w:rsidRPr="000B6A40">
        <w:rPr>
          <w:rFonts w:ascii="Verdana" w:eastAsia="SimSun" w:hAnsi="Verdana" w:cs="Verdana"/>
          <w:i/>
          <w:sz w:val="20"/>
          <w:szCs w:val="20"/>
        </w:rPr>
        <w:t xml:space="preserve"> Oral ve Maksillofasiyal Cerrahi Deriineği 5.Uluslararası Bilimsel Sempozyumu ve Workshop.</w:t>
      </w:r>
      <w:r w:rsidRPr="000B6A40">
        <w:rPr>
          <w:rFonts w:ascii="Verdana" w:eastAsia="SimSun" w:hAnsi="Verdana" w:cs="Verdana"/>
          <w:sz w:val="20"/>
          <w:szCs w:val="20"/>
        </w:rPr>
        <w:t xml:space="preserve"> Abstract Book Page: 27, Sivas 28-31 Ekim 1999 </w:t>
      </w:r>
    </w:p>
    <w:p w14:paraId="3DBDE5AC" w14:textId="5AB70297"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lastRenderedPageBreak/>
        <w:t xml:space="preserve">B11. </w:t>
      </w:r>
      <w:r w:rsidRPr="000B6A40">
        <w:rPr>
          <w:rFonts w:ascii="Verdana" w:eastAsia="SimSun" w:hAnsi="Verdana" w:cs="Verdana"/>
          <w:sz w:val="20"/>
          <w:szCs w:val="20"/>
        </w:rPr>
        <w:t xml:space="preserve">Ortakoglu, K.,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N. Doğan ve A. Şimşek, “Nazopalatin kanal kisti (Bir olgu nedeniyle). </w:t>
      </w:r>
      <w:r w:rsidRPr="000B6A40">
        <w:rPr>
          <w:rFonts w:ascii="Verdana" w:eastAsia="SimSun" w:hAnsi="Verdana" w:cs="Verdana"/>
          <w:i/>
          <w:sz w:val="20"/>
          <w:szCs w:val="20"/>
        </w:rPr>
        <w:t>Türk Oral ve Maksillofasiyal Cerrahi Derneği 8. Uluslararası Kongresi.</w:t>
      </w:r>
      <w:r w:rsidRPr="000B6A40">
        <w:rPr>
          <w:rFonts w:ascii="Verdana" w:eastAsia="SimSun" w:hAnsi="Verdana" w:cs="Verdana"/>
          <w:sz w:val="20"/>
          <w:szCs w:val="20"/>
        </w:rPr>
        <w:t xml:space="preserve"> Abstract Book Page: 43, Antalya 17-21 Mayıs 2000, </w:t>
      </w:r>
    </w:p>
    <w:p w14:paraId="3B0E0EB2" w14:textId="39EB336C"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B12. </w:t>
      </w:r>
      <w:r w:rsidRPr="000B6A40">
        <w:rPr>
          <w:rFonts w:ascii="Verdana" w:eastAsia="SimSun" w:hAnsi="Verdana" w:cs="Verdana"/>
          <w:sz w:val="20"/>
          <w:szCs w:val="20"/>
        </w:rPr>
        <w:t xml:space="preserve">Karasu, H. A., K. Ortakoglu,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B. T. Süer ve </w:t>
      </w:r>
      <w:r w:rsidRPr="000B6A40">
        <w:rPr>
          <w:rFonts w:ascii="Verdana" w:eastAsia="SimSun" w:hAnsi="Verdana" w:cs="Verdana"/>
          <w:bCs/>
          <w:sz w:val="20"/>
          <w:szCs w:val="20"/>
        </w:rPr>
        <w:t xml:space="preserve">Y. </w:t>
      </w:r>
      <w:r w:rsidRPr="000B6A40">
        <w:rPr>
          <w:rFonts w:ascii="Verdana" w:eastAsia="SimSun" w:hAnsi="Verdana" w:cs="Verdana"/>
          <w:sz w:val="20"/>
          <w:szCs w:val="20"/>
        </w:rPr>
        <w:t xml:space="preserve">Günaydın, “Kondiler Osteokondroma (Bir Olgu Nedeniyle) </w:t>
      </w:r>
      <w:r w:rsidRPr="000B6A40">
        <w:rPr>
          <w:rFonts w:ascii="Verdana" w:eastAsia="SimSun" w:hAnsi="Verdana" w:cs="Verdana"/>
          <w:i/>
          <w:sz w:val="20"/>
          <w:szCs w:val="20"/>
        </w:rPr>
        <w:t>Türk Oral ve Maksillofasiyal Cerrahi Derneği 8. Uluslararası Kongresi</w:t>
      </w:r>
      <w:r w:rsidRPr="000B6A40">
        <w:rPr>
          <w:rFonts w:ascii="Verdana" w:eastAsia="SimSun" w:hAnsi="Verdana" w:cs="Verdana"/>
          <w:sz w:val="20"/>
          <w:szCs w:val="20"/>
        </w:rPr>
        <w:t>. Abstract Book Page: 177, Antalya 17-21 Mayıs 2000 (Poster Olarak Sunulmuştur).</w:t>
      </w:r>
    </w:p>
    <w:p w14:paraId="060F7A6E" w14:textId="0F20848A"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B13.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K. Ortakoglu, M. Şentürk </w:t>
      </w:r>
      <w:proofErr w:type="gramStart"/>
      <w:r w:rsidRPr="000B6A40">
        <w:rPr>
          <w:rFonts w:ascii="Verdana" w:eastAsia="SimSun" w:hAnsi="Verdana" w:cs="Verdana"/>
          <w:sz w:val="20"/>
          <w:szCs w:val="20"/>
        </w:rPr>
        <w:t>ve  K.</w:t>
      </w:r>
      <w:proofErr w:type="gramEnd"/>
      <w:r w:rsidRPr="000B6A40">
        <w:rPr>
          <w:rFonts w:ascii="Verdana" w:eastAsia="SimSun" w:hAnsi="Verdana" w:cs="Verdana"/>
          <w:sz w:val="20"/>
          <w:szCs w:val="20"/>
        </w:rPr>
        <w:t xml:space="preserve"> Karakurumer, “Gorlin-Goltz Sendromu (Bazal Hücreli Nevus Sendromu)(Bir olgu nedeniyle), </w:t>
      </w:r>
      <w:r w:rsidRPr="000B6A40">
        <w:rPr>
          <w:rFonts w:ascii="Verdana" w:eastAsia="SimSun" w:hAnsi="Verdana" w:cs="Verdana"/>
          <w:i/>
          <w:sz w:val="20"/>
          <w:szCs w:val="20"/>
        </w:rPr>
        <w:t>Türk Oral ve Maksillofasiyal Cerrahi Derneği 8. Uluslararası Kongresi.</w:t>
      </w:r>
      <w:r w:rsidRPr="000B6A40">
        <w:rPr>
          <w:rFonts w:ascii="Verdana" w:eastAsia="SimSun" w:hAnsi="Verdana" w:cs="Verdana"/>
          <w:sz w:val="20"/>
          <w:szCs w:val="20"/>
        </w:rPr>
        <w:t xml:space="preserve"> Abstract Book Page: 177, Antalya 17-21 Mayıs 2000 (Poster Olarak Sunulmuştur).</w:t>
      </w:r>
    </w:p>
    <w:p w14:paraId="7C46F5BF" w14:textId="6D894E7D"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B14.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K. Ortakoglu, K. M. Okçu ve H. A. Altuğ, “Treatment with Soft Tissue Traction Method on Loss of Large Tissue Due to Odontogen Infections. </w:t>
      </w:r>
      <w:r w:rsidRPr="000B6A40">
        <w:rPr>
          <w:rFonts w:ascii="Verdana" w:eastAsia="SimSun" w:hAnsi="Verdana" w:cs="Verdana"/>
          <w:i/>
          <w:sz w:val="20"/>
          <w:szCs w:val="20"/>
        </w:rPr>
        <w:t>Bi-National Conference on Oral and Maxillofacial Surgery,</w:t>
      </w:r>
      <w:r w:rsidRPr="000B6A40">
        <w:rPr>
          <w:rFonts w:ascii="Verdana" w:eastAsia="SimSun" w:hAnsi="Verdana" w:cs="Verdana"/>
          <w:sz w:val="20"/>
          <w:szCs w:val="20"/>
        </w:rPr>
        <w:t xml:space="preserve"> Abstract Book Page:60, Antalya 9-13 MAY 2001</w:t>
      </w:r>
    </w:p>
    <w:p w14:paraId="69C9A349" w14:textId="4794FFA1"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B15.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K. Ortakoğlu, M. Şentürk ve M. Şençimen, “Torus Palatinus (A Case Report),” </w:t>
      </w:r>
      <w:r w:rsidRPr="000B6A40">
        <w:rPr>
          <w:rFonts w:ascii="Verdana" w:eastAsia="SimSun" w:hAnsi="Verdana" w:cs="Verdana"/>
          <w:i/>
          <w:sz w:val="20"/>
          <w:szCs w:val="20"/>
        </w:rPr>
        <w:t>Third Bi-National Conference on Oral and Maxillofacial Surgery (in conjunction with 9th TAOMS National Meeting)</w:t>
      </w:r>
      <w:r w:rsidRPr="000B6A40">
        <w:rPr>
          <w:rFonts w:ascii="Verdana" w:eastAsia="SimSun" w:hAnsi="Verdana" w:cs="Verdana"/>
          <w:sz w:val="20"/>
          <w:szCs w:val="20"/>
        </w:rPr>
        <w:t>, Abstract Book Page: 57, Antalya 9-13 May 2001 (Poster Olarak Sunulmuştur).</w:t>
      </w:r>
    </w:p>
    <w:p w14:paraId="07A77277" w14:textId="3A1FA4D2"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B16. </w:t>
      </w:r>
      <w:r w:rsidRPr="000B6A40">
        <w:rPr>
          <w:rFonts w:ascii="Verdana" w:eastAsia="SimSun" w:hAnsi="Verdana" w:cs="Verdana"/>
          <w:sz w:val="20"/>
          <w:szCs w:val="20"/>
        </w:rPr>
        <w:t xml:space="preserve">Günaydın, Y., N. Doğan., G. R. Bayar,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H. A. Karasu ve Y. S. Aydıntuğ, “Sinüs Lifting Techinque (Report of Two Cases),” </w:t>
      </w:r>
      <w:r w:rsidRPr="000B6A40">
        <w:rPr>
          <w:rFonts w:ascii="Verdana" w:eastAsia="SimSun" w:hAnsi="Verdana" w:cs="Verdana"/>
          <w:i/>
          <w:sz w:val="20"/>
          <w:szCs w:val="20"/>
        </w:rPr>
        <w:t>Third Bi-National Conference on Oral and Maxillofacial Surgery (in conjunction with 9th TAOMS National Meeting),</w:t>
      </w:r>
      <w:r w:rsidRPr="000B6A40">
        <w:rPr>
          <w:rFonts w:ascii="Verdana" w:eastAsia="SimSun" w:hAnsi="Verdana" w:cs="Verdana"/>
          <w:sz w:val="20"/>
          <w:szCs w:val="20"/>
        </w:rPr>
        <w:t xml:space="preserve"> Abstract Book Page: 21, Antalya 9-13 MAY 2001</w:t>
      </w:r>
    </w:p>
    <w:p w14:paraId="2B852D46" w14:textId="6B02E441"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B17. </w:t>
      </w:r>
      <w:r w:rsidRPr="000B6A40">
        <w:rPr>
          <w:rFonts w:ascii="Verdana" w:eastAsia="SimSun" w:hAnsi="Verdana" w:cs="Verdana"/>
          <w:sz w:val="20"/>
          <w:szCs w:val="20"/>
        </w:rPr>
        <w:t xml:space="preserve">Günaydın, Y., Y. S. Aydıntuğ,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N. Doğan ve M. Dalkız, “Mikrovasküler Serbest Fibula Flebi ve İliak Kemikte Rekonstrükte Edilmiş Maksilla ve Mandibulada Osseointegre İmplant Uygulamaları, </w:t>
      </w:r>
      <w:r w:rsidRPr="000B6A40">
        <w:rPr>
          <w:rFonts w:ascii="Verdana" w:eastAsia="SimSun" w:hAnsi="Verdana" w:cs="Verdana"/>
          <w:i/>
          <w:sz w:val="20"/>
          <w:szCs w:val="20"/>
        </w:rPr>
        <w:t>Türk Oral ve Maksillofasiyal Cerrahi Derneği 10. Uluslararası Bilimsel Kongresi,</w:t>
      </w:r>
      <w:r w:rsidRPr="000B6A40">
        <w:rPr>
          <w:rFonts w:ascii="Verdana" w:eastAsia="SimSun" w:hAnsi="Verdana" w:cs="Verdana"/>
          <w:sz w:val="20"/>
          <w:szCs w:val="20"/>
        </w:rPr>
        <w:t xml:space="preserve"> Abstract Book Page: 66, Antalya, 5-9 Haziran 2002.</w:t>
      </w:r>
    </w:p>
    <w:p w14:paraId="79312526" w14:textId="68FB74E4"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B18. </w:t>
      </w:r>
      <w:r w:rsidRPr="000B6A40">
        <w:rPr>
          <w:rFonts w:ascii="Verdana" w:eastAsia="SimSun" w:hAnsi="Verdana" w:cs="Verdana"/>
          <w:sz w:val="20"/>
          <w:szCs w:val="20"/>
        </w:rPr>
        <w:t>Ortakoglu, K.</w:t>
      </w:r>
      <w:proofErr w:type="gramStart"/>
      <w:r w:rsidRPr="000B6A40">
        <w:rPr>
          <w:rFonts w:ascii="Verdana" w:eastAsia="SimSun" w:hAnsi="Verdana" w:cs="Verdana"/>
          <w:sz w:val="20"/>
          <w:szCs w:val="20"/>
        </w:rPr>
        <w:t>,  Y.</w:t>
      </w:r>
      <w:proofErr w:type="gramEnd"/>
      <w:r w:rsidRPr="000B6A40">
        <w:rPr>
          <w:rFonts w:ascii="Verdana" w:eastAsia="SimSun" w:hAnsi="Verdana" w:cs="Verdana"/>
          <w:sz w:val="20"/>
          <w:szCs w:val="20"/>
        </w:rPr>
        <w:t xml:space="preserve"> S. Aydıntuğ, K. M. Okcu,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ve H. A. ALTUĞ, “Benign Fibro-osseoz Lezyonlar (BFOL), </w:t>
      </w:r>
      <w:r w:rsidRPr="000B6A40">
        <w:rPr>
          <w:rFonts w:ascii="Verdana" w:eastAsia="SimSun" w:hAnsi="Verdana" w:cs="Verdana"/>
          <w:i/>
          <w:sz w:val="20"/>
          <w:szCs w:val="20"/>
        </w:rPr>
        <w:t>Türk Oral ve Maksillofasiyal Cerrahi Derneği 10. Uluslararası Bilimsel Kongresi,</w:t>
      </w:r>
      <w:r w:rsidRPr="000B6A40">
        <w:rPr>
          <w:rFonts w:ascii="Verdana" w:eastAsia="SimSun" w:hAnsi="Verdana" w:cs="Verdana"/>
          <w:sz w:val="20"/>
          <w:szCs w:val="20"/>
        </w:rPr>
        <w:t xml:space="preserve"> Abstract Book Page: 31, Antalya, 5-9 Haziran 2002.</w:t>
      </w:r>
    </w:p>
    <w:p w14:paraId="43E5818F" w14:textId="11C04298"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B19. </w:t>
      </w:r>
      <w:r w:rsidRPr="000B6A40">
        <w:rPr>
          <w:rFonts w:ascii="Verdana" w:eastAsia="SimSun" w:hAnsi="Verdana" w:cs="Verdana"/>
          <w:sz w:val="20"/>
          <w:szCs w:val="20"/>
        </w:rPr>
        <w:t xml:space="preserve">Ortakoğlu, K.,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M. Şençimen, Y. Günaydın ve H.A. Altuğ, “Tam Dişsiz Hastalarda Aşırı Rezorbe Anterior Mandibuler Kretin Rekonstrüksiyonu,” </w:t>
      </w:r>
      <w:r w:rsidRPr="000B6A40">
        <w:rPr>
          <w:rFonts w:ascii="Verdana" w:eastAsia="SimSun" w:hAnsi="Verdana" w:cs="Verdana"/>
          <w:i/>
          <w:sz w:val="20"/>
          <w:szCs w:val="20"/>
        </w:rPr>
        <w:t>Türk Oral ve Maksillofasiyal Cerrahi Derneği 10. Uluslararası Bilimsel Kongresi,</w:t>
      </w:r>
      <w:r w:rsidRPr="000B6A40">
        <w:rPr>
          <w:rFonts w:ascii="Verdana" w:eastAsia="SimSun" w:hAnsi="Verdana" w:cs="Verdana"/>
          <w:sz w:val="20"/>
          <w:szCs w:val="20"/>
        </w:rPr>
        <w:t xml:space="preserve"> Abstract Book Page 43, Belek\Antalya-TÜRKİYE, 05-09 Haziran, 2002.</w:t>
      </w:r>
    </w:p>
    <w:p w14:paraId="097603A1" w14:textId="17C78D0D" w:rsidR="000B6A40" w:rsidRPr="000B6A40" w:rsidRDefault="000B6A40" w:rsidP="000B6A40">
      <w:pPr>
        <w:spacing w:line="240" w:lineRule="auto"/>
        <w:jc w:val="both"/>
        <w:rPr>
          <w:rFonts w:ascii="Verdana" w:eastAsia="SimSun" w:hAnsi="Verdana" w:cs="Verdana"/>
          <w:bCs/>
          <w:sz w:val="20"/>
          <w:szCs w:val="20"/>
        </w:rPr>
      </w:pPr>
      <w:r w:rsidRPr="000B6A40">
        <w:rPr>
          <w:rFonts w:ascii="Verdana" w:eastAsia="SimSun" w:hAnsi="Verdana" w:cs="Verdana"/>
          <w:b/>
          <w:bCs/>
          <w:sz w:val="20"/>
          <w:szCs w:val="20"/>
        </w:rPr>
        <w:t xml:space="preserve">B20. </w:t>
      </w:r>
      <w:r w:rsidRPr="000B6A40">
        <w:rPr>
          <w:rFonts w:ascii="Verdana" w:eastAsia="SimSun" w:hAnsi="Verdana" w:cs="Verdana"/>
          <w:sz w:val="20"/>
          <w:szCs w:val="20"/>
        </w:rPr>
        <w:t>Ortakoglu</w:t>
      </w:r>
      <w:r w:rsidRPr="000B6A40">
        <w:rPr>
          <w:rFonts w:ascii="Verdana" w:eastAsia="SimSun" w:hAnsi="Verdana" w:cs="Verdana"/>
          <w:bCs/>
          <w:sz w:val="20"/>
          <w:szCs w:val="20"/>
        </w:rPr>
        <w:t xml:space="preserve">, K., B. T. Süer, </w:t>
      </w:r>
      <w:r w:rsidRPr="000B6A40">
        <w:rPr>
          <w:rFonts w:ascii="Verdana" w:eastAsia="SimSun" w:hAnsi="Verdana" w:cs="Verdana"/>
          <w:b/>
          <w:sz w:val="20"/>
          <w:szCs w:val="20"/>
        </w:rPr>
        <w:t>R. Koymen</w:t>
      </w:r>
      <w:r w:rsidRPr="000B6A40">
        <w:rPr>
          <w:rFonts w:ascii="Verdana" w:eastAsia="SimSun" w:hAnsi="Verdana" w:cs="Verdana"/>
          <w:bCs/>
          <w:sz w:val="20"/>
          <w:szCs w:val="20"/>
        </w:rPr>
        <w:t xml:space="preserve">, G. R. Bayar ve </w:t>
      </w:r>
      <w:r w:rsidRPr="000B6A40">
        <w:rPr>
          <w:rFonts w:ascii="Verdana" w:eastAsia="SimSun" w:hAnsi="Verdana" w:cs="Verdana"/>
          <w:sz w:val="20"/>
          <w:szCs w:val="20"/>
        </w:rPr>
        <w:t>Y. S. Aydıntuğ,</w:t>
      </w:r>
      <w:r w:rsidRPr="000B6A40">
        <w:rPr>
          <w:rFonts w:ascii="Verdana" w:eastAsia="SimSun" w:hAnsi="Verdana" w:cs="Verdana"/>
          <w:bCs/>
          <w:sz w:val="20"/>
          <w:szCs w:val="20"/>
        </w:rPr>
        <w:t xml:space="preserve"> “İnferomedyale Disloke Eski Kondil Kırığında Cerrahi </w:t>
      </w:r>
      <w:proofErr w:type="gramStart"/>
      <w:r w:rsidRPr="000B6A40">
        <w:rPr>
          <w:rFonts w:ascii="Verdana" w:eastAsia="SimSun" w:hAnsi="Verdana" w:cs="Verdana"/>
          <w:bCs/>
          <w:sz w:val="20"/>
          <w:szCs w:val="20"/>
        </w:rPr>
        <w:t>Tedavi  (</w:t>
      </w:r>
      <w:proofErr w:type="gramEnd"/>
      <w:r w:rsidRPr="000B6A40">
        <w:rPr>
          <w:rFonts w:ascii="Verdana" w:eastAsia="SimSun" w:hAnsi="Verdana" w:cs="Verdana"/>
          <w:bCs/>
          <w:sz w:val="20"/>
          <w:szCs w:val="20"/>
        </w:rPr>
        <w:t xml:space="preserve">1 Olgu nedeniyle). </w:t>
      </w:r>
      <w:r w:rsidRPr="000B6A40">
        <w:rPr>
          <w:rFonts w:ascii="Verdana" w:eastAsia="SimSun" w:hAnsi="Verdana" w:cs="Verdana"/>
          <w:i/>
          <w:sz w:val="20"/>
          <w:szCs w:val="20"/>
        </w:rPr>
        <w:t>11th International Congress of the Turkish Association of Oral and Maxillofacial Surgeons,</w:t>
      </w:r>
      <w:r w:rsidRPr="000B6A40">
        <w:rPr>
          <w:rFonts w:ascii="Verdana" w:eastAsia="SimSun" w:hAnsi="Verdana" w:cs="Verdana"/>
          <w:sz w:val="20"/>
          <w:szCs w:val="20"/>
        </w:rPr>
        <w:t xml:space="preserve"> Abstract Book Page: 71, Kemer-Antalya\TURKEY, 04-08 June 2003 (Poster olarak sunulmuştur).</w:t>
      </w:r>
    </w:p>
    <w:p w14:paraId="3C0E3D05" w14:textId="5D7AD84E"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B21. </w:t>
      </w:r>
      <w:r w:rsidRPr="000B6A40">
        <w:rPr>
          <w:rFonts w:ascii="Verdana" w:eastAsia="SimSun" w:hAnsi="Verdana" w:cs="Verdana"/>
          <w:sz w:val="20"/>
          <w:szCs w:val="20"/>
        </w:rPr>
        <w:t xml:space="preserve">Ortakoğlu, K., M. Şençimen, Y. Günaydın,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ve N. Doğan, “Yanlış Uygulanmış Maksillofasiyal Kırık Tedavileri Sonucunda Oluşan Komplikasyonlar. </w:t>
      </w:r>
      <w:r w:rsidRPr="000B6A40">
        <w:rPr>
          <w:rFonts w:ascii="Verdana" w:eastAsia="SimSun" w:hAnsi="Verdana" w:cs="Verdana"/>
          <w:i/>
          <w:sz w:val="20"/>
          <w:szCs w:val="20"/>
        </w:rPr>
        <w:t>11th International Congress of the Turkish Association of Oral and Maxillofacial Surgeons,</w:t>
      </w:r>
      <w:r w:rsidRPr="000B6A40">
        <w:rPr>
          <w:rFonts w:ascii="Verdana" w:eastAsia="SimSun" w:hAnsi="Verdana" w:cs="Verdana"/>
          <w:sz w:val="20"/>
          <w:szCs w:val="20"/>
        </w:rPr>
        <w:t xml:space="preserve"> Abstract Book Page: 144, Kemer-Antalya\TURKEY, 04-08 June 2003 (Poster olarak sunulmuştur).</w:t>
      </w:r>
    </w:p>
    <w:p w14:paraId="4784A663" w14:textId="77777777" w:rsidR="00863DB1"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B22. </w:t>
      </w:r>
      <w:r w:rsidRPr="000B6A40">
        <w:rPr>
          <w:rFonts w:ascii="Verdana" w:eastAsia="SimSun" w:hAnsi="Verdana" w:cs="Verdana"/>
          <w:sz w:val="20"/>
          <w:szCs w:val="20"/>
        </w:rPr>
        <w:t xml:space="preserve">Ortakoğlu, K.,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Y. Gunaydin, Y. S. Aydıntug ve M. Safali, “Osteoma of the mandibular condyle: Report of a case,” </w:t>
      </w:r>
      <w:r w:rsidRPr="000B6A40">
        <w:rPr>
          <w:rFonts w:ascii="Verdana" w:eastAsia="SimSun" w:hAnsi="Verdana" w:cs="Verdana"/>
          <w:i/>
          <w:sz w:val="20"/>
          <w:szCs w:val="20"/>
        </w:rPr>
        <w:t>8th Congress of Balkan Military Medical Committee,</w:t>
      </w:r>
      <w:r w:rsidRPr="000B6A40">
        <w:rPr>
          <w:rFonts w:ascii="Verdana" w:eastAsia="SimSun" w:hAnsi="Verdana" w:cs="Verdana"/>
          <w:sz w:val="20"/>
          <w:szCs w:val="20"/>
        </w:rPr>
        <w:t xml:space="preserve"> Abstract Book Page: 457, Cluj Napoca-Romania 21-24 September 2003 (Poster olarak sunulmuştur).</w:t>
      </w:r>
    </w:p>
    <w:p w14:paraId="62733096" w14:textId="46EFFFD4"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lastRenderedPageBreak/>
        <w:t xml:space="preserve">B23. </w:t>
      </w:r>
      <w:r w:rsidRPr="000B6A40">
        <w:rPr>
          <w:rFonts w:ascii="Verdana" w:eastAsia="SimSun" w:hAnsi="Verdana" w:cs="Verdana"/>
          <w:sz w:val="20"/>
          <w:szCs w:val="20"/>
        </w:rPr>
        <w:t xml:space="preserve">Günaydın, Y., Y. S. Aydıntuğ,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K. Ortakoglu, V. M. Özkurt ve M. Dalkız, “Clinical Evalatuon of Posterior Single – Tooth Implants. </w:t>
      </w:r>
      <w:r w:rsidRPr="000B6A40">
        <w:rPr>
          <w:rFonts w:ascii="Verdana" w:eastAsia="SimSun" w:hAnsi="Verdana" w:cs="Verdana"/>
          <w:bCs/>
          <w:i/>
          <w:sz w:val="20"/>
          <w:szCs w:val="20"/>
        </w:rPr>
        <w:t xml:space="preserve">9 </w:t>
      </w:r>
      <w:r w:rsidRPr="000B6A40">
        <w:rPr>
          <w:rFonts w:ascii="Verdana" w:eastAsia="SimSun" w:hAnsi="Verdana" w:cs="Verdana"/>
          <w:bCs/>
          <w:i/>
          <w:sz w:val="20"/>
          <w:szCs w:val="20"/>
          <w:vertAlign w:val="superscript"/>
        </w:rPr>
        <w:t>th</w:t>
      </w:r>
      <w:r w:rsidRPr="000B6A40">
        <w:rPr>
          <w:rFonts w:ascii="Verdana" w:eastAsia="SimSun" w:hAnsi="Verdana" w:cs="Verdana"/>
          <w:bCs/>
          <w:i/>
          <w:sz w:val="20"/>
          <w:szCs w:val="20"/>
        </w:rPr>
        <w:t xml:space="preserve"> Congress of the Balkan Stomatological Society,</w:t>
      </w:r>
      <w:r w:rsidRPr="000B6A40">
        <w:rPr>
          <w:rFonts w:ascii="Verdana" w:eastAsia="SimSun" w:hAnsi="Verdana" w:cs="Verdana"/>
          <w:bCs/>
          <w:sz w:val="20"/>
          <w:szCs w:val="20"/>
        </w:rPr>
        <w:t xml:space="preserve"> </w:t>
      </w:r>
      <w:r w:rsidRPr="000B6A40">
        <w:rPr>
          <w:rFonts w:ascii="Verdana" w:eastAsia="SimSun" w:hAnsi="Verdana" w:cs="Verdana"/>
          <w:sz w:val="20"/>
          <w:szCs w:val="20"/>
        </w:rPr>
        <w:t>Abstract Book Page: 65, Makedonya</w:t>
      </w:r>
      <w:r w:rsidRPr="000B6A40">
        <w:rPr>
          <w:rFonts w:ascii="Verdana" w:eastAsia="SimSun" w:hAnsi="Verdana" w:cs="Verdana"/>
          <w:bCs/>
          <w:sz w:val="20"/>
          <w:szCs w:val="20"/>
        </w:rPr>
        <w:t xml:space="preserve"> </w:t>
      </w:r>
      <w:r w:rsidRPr="000B6A40">
        <w:rPr>
          <w:rFonts w:ascii="Verdana" w:eastAsia="SimSun" w:hAnsi="Verdana" w:cs="Verdana"/>
          <w:sz w:val="20"/>
          <w:szCs w:val="20"/>
        </w:rPr>
        <w:t>13-16 MAYIS 2004</w:t>
      </w:r>
    </w:p>
    <w:p w14:paraId="5D2238B8" w14:textId="00363605"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B24.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Z. Çalışkaner, G. R. Bayar, M. Karaayvaz ve Y. </w:t>
      </w:r>
      <w:proofErr w:type="gramStart"/>
      <w:r w:rsidRPr="000B6A40">
        <w:rPr>
          <w:rFonts w:ascii="Verdana" w:eastAsia="SimSun" w:hAnsi="Verdana" w:cs="Verdana"/>
          <w:sz w:val="20"/>
          <w:szCs w:val="20"/>
        </w:rPr>
        <w:t>Günaydın,  “</w:t>
      </w:r>
      <w:proofErr w:type="gramEnd"/>
      <w:r w:rsidRPr="000B6A40">
        <w:rPr>
          <w:rFonts w:ascii="Verdana" w:eastAsia="SimSun" w:hAnsi="Verdana" w:cs="Verdana"/>
          <w:sz w:val="20"/>
          <w:szCs w:val="20"/>
        </w:rPr>
        <w:t xml:space="preserve">Latex Allergy in Dental Practise,” </w:t>
      </w:r>
      <w:r w:rsidRPr="000B6A40">
        <w:rPr>
          <w:rFonts w:ascii="Verdana" w:eastAsia="SimSun" w:hAnsi="Verdana" w:cs="Verdana"/>
          <w:bCs/>
          <w:i/>
          <w:sz w:val="20"/>
          <w:szCs w:val="20"/>
        </w:rPr>
        <w:t xml:space="preserve">9 </w:t>
      </w:r>
      <w:r w:rsidRPr="000B6A40">
        <w:rPr>
          <w:rFonts w:ascii="Verdana" w:eastAsia="SimSun" w:hAnsi="Verdana" w:cs="Verdana"/>
          <w:bCs/>
          <w:i/>
          <w:sz w:val="20"/>
          <w:szCs w:val="20"/>
          <w:vertAlign w:val="superscript"/>
        </w:rPr>
        <w:t>th</w:t>
      </w:r>
      <w:r w:rsidRPr="000B6A40">
        <w:rPr>
          <w:rFonts w:ascii="Verdana" w:eastAsia="SimSun" w:hAnsi="Verdana" w:cs="Verdana"/>
          <w:bCs/>
          <w:i/>
          <w:sz w:val="20"/>
          <w:szCs w:val="20"/>
        </w:rPr>
        <w:t xml:space="preserve"> Congress of the Balkan Stomatological Society</w:t>
      </w:r>
      <w:r w:rsidRPr="000B6A40">
        <w:rPr>
          <w:rFonts w:ascii="Verdana" w:eastAsia="SimSun" w:hAnsi="Verdana" w:cs="Verdana"/>
          <w:bCs/>
          <w:sz w:val="20"/>
          <w:szCs w:val="20"/>
        </w:rPr>
        <w:t xml:space="preserve">, </w:t>
      </w:r>
      <w:r w:rsidRPr="000B6A40">
        <w:rPr>
          <w:rFonts w:ascii="Verdana" w:eastAsia="SimSun" w:hAnsi="Verdana" w:cs="Verdana"/>
          <w:sz w:val="20"/>
          <w:szCs w:val="20"/>
        </w:rPr>
        <w:t>Abstract Book Page: 180, Makedonya</w:t>
      </w:r>
      <w:r w:rsidRPr="000B6A40">
        <w:rPr>
          <w:rFonts w:ascii="Verdana" w:eastAsia="SimSun" w:hAnsi="Verdana" w:cs="Verdana"/>
          <w:bCs/>
          <w:sz w:val="20"/>
          <w:szCs w:val="20"/>
        </w:rPr>
        <w:t xml:space="preserve"> </w:t>
      </w:r>
      <w:r w:rsidRPr="000B6A40">
        <w:rPr>
          <w:rFonts w:ascii="Verdana" w:eastAsia="SimSun" w:hAnsi="Verdana" w:cs="Verdana"/>
          <w:sz w:val="20"/>
          <w:szCs w:val="20"/>
        </w:rPr>
        <w:t>13-16 MAYIS 2004</w:t>
      </w:r>
    </w:p>
    <w:p w14:paraId="28D7086A" w14:textId="3AC314AA"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B25. </w:t>
      </w:r>
      <w:r w:rsidRPr="000B6A40">
        <w:rPr>
          <w:rFonts w:ascii="Verdana" w:eastAsia="SimSun" w:hAnsi="Verdana" w:cs="Verdana"/>
          <w:b/>
          <w:sz w:val="20"/>
          <w:szCs w:val="20"/>
        </w:rPr>
        <w:t>Köymen, R</w:t>
      </w:r>
      <w:r w:rsidRPr="000B6A40">
        <w:rPr>
          <w:rFonts w:ascii="Verdana" w:eastAsia="SimSun" w:hAnsi="Verdana" w:cs="Verdana"/>
          <w:sz w:val="20"/>
          <w:szCs w:val="20"/>
        </w:rPr>
        <w:t>., K. Ortakoğlu, YS. Aydıntuğ ve Ü. Karaçaylı, “Pleomorphic</w:t>
      </w:r>
      <w:r w:rsidRPr="000B6A40">
        <w:rPr>
          <w:rFonts w:ascii="Verdana" w:eastAsia="SimSun" w:hAnsi="Verdana" w:cs="Verdana"/>
          <w:bCs/>
          <w:sz w:val="20"/>
          <w:szCs w:val="20"/>
        </w:rPr>
        <w:t xml:space="preserve"> Adenoma: A Case Report”, </w:t>
      </w:r>
      <w:r w:rsidRPr="000B6A40">
        <w:rPr>
          <w:rFonts w:ascii="Verdana" w:eastAsia="SimSun" w:hAnsi="Verdana" w:cs="Verdana"/>
          <w:bCs/>
          <w:i/>
          <w:sz w:val="20"/>
          <w:szCs w:val="20"/>
        </w:rPr>
        <w:t xml:space="preserve">9 </w:t>
      </w:r>
      <w:r w:rsidRPr="000B6A40">
        <w:rPr>
          <w:rFonts w:ascii="Verdana" w:eastAsia="SimSun" w:hAnsi="Verdana" w:cs="Verdana"/>
          <w:bCs/>
          <w:i/>
          <w:sz w:val="20"/>
          <w:szCs w:val="20"/>
          <w:vertAlign w:val="superscript"/>
        </w:rPr>
        <w:t>th</w:t>
      </w:r>
      <w:r w:rsidRPr="000B6A40">
        <w:rPr>
          <w:rFonts w:ascii="Verdana" w:eastAsia="SimSun" w:hAnsi="Verdana" w:cs="Verdana"/>
          <w:bCs/>
          <w:i/>
          <w:sz w:val="20"/>
          <w:szCs w:val="20"/>
        </w:rPr>
        <w:t xml:space="preserve"> Congress of the Balkan Stomatological Society</w:t>
      </w:r>
      <w:r w:rsidRPr="000B6A40">
        <w:rPr>
          <w:rFonts w:ascii="Verdana" w:eastAsia="SimSun" w:hAnsi="Verdana" w:cs="Verdana"/>
          <w:bCs/>
          <w:sz w:val="20"/>
          <w:szCs w:val="20"/>
        </w:rPr>
        <w:t xml:space="preserve">, </w:t>
      </w:r>
      <w:r w:rsidRPr="000B6A40">
        <w:rPr>
          <w:rFonts w:ascii="Verdana" w:eastAsia="SimSun" w:hAnsi="Verdana" w:cs="Verdana"/>
          <w:sz w:val="20"/>
          <w:szCs w:val="20"/>
        </w:rPr>
        <w:t>Ohrid, Absract Book Page: 65, Makedonya 13-16 Mayıs 2004 (Poster olarak sunulmuştur)</w:t>
      </w:r>
    </w:p>
    <w:p w14:paraId="7EF9A0FD" w14:textId="68FC9619"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B26. </w:t>
      </w:r>
      <w:r w:rsidRPr="000B6A40">
        <w:rPr>
          <w:rFonts w:ascii="Verdana" w:eastAsia="SimSun" w:hAnsi="Verdana" w:cs="Verdana"/>
          <w:sz w:val="20"/>
          <w:szCs w:val="20"/>
        </w:rPr>
        <w:t xml:space="preserve">Ortakoğlu, K., B. T. Süer, M. Şençimen, Y.S. Aydıntuğ ve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“İzole Zigomatik Ark Kırığında Bukkal Sulkus Yaklaşımı İle Cerrahi Tedavi: (Olgu Sunumu),” </w:t>
      </w:r>
      <w:r w:rsidRPr="000B6A40">
        <w:rPr>
          <w:rFonts w:ascii="Verdana" w:eastAsia="SimSun" w:hAnsi="Verdana" w:cs="Verdana"/>
          <w:i/>
          <w:sz w:val="20"/>
          <w:szCs w:val="20"/>
        </w:rPr>
        <w:t>Türk Oral ve Maksillofasiyal Cerrahi Derneği 12. Uluslararası Bilimsel Kongresi,</w:t>
      </w:r>
      <w:r w:rsidRPr="000B6A40">
        <w:rPr>
          <w:rFonts w:ascii="Verdana" w:eastAsia="SimSun" w:hAnsi="Verdana" w:cs="Verdana"/>
          <w:sz w:val="20"/>
          <w:szCs w:val="20"/>
        </w:rPr>
        <w:t xml:space="preserve"> Abstract Book Page:109, Askeri Müze-İSTANBUL, 10-13 Ekim </w:t>
      </w:r>
      <w:proofErr w:type="gramStart"/>
      <w:r w:rsidRPr="000B6A40">
        <w:rPr>
          <w:rFonts w:ascii="Verdana" w:eastAsia="SimSun" w:hAnsi="Verdana" w:cs="Verdana"/>
          <w:sz w:val="20"/>
          <w:szCs w:val="20"/>
        </w:rPr>
        <w:t>2004  (</w:t>
      </w:r>
      <w:proofErr w:type="gramEnd"/>
      <w:r w:rsidRPr="000B6A40">
        <w:rPr>
          <w:rFonts w:ascii="Verdana" w:eastAsia="SimSun" w:hAnsi="Verdana" w:cs="Verdana"/>
          <w:sz w:val="20"/>
          <w:szCs w:val="20"/>
        </w:rPr>
        <w:t>Poster olarak sunulmuştur)</w:t>
      </w:r>
    </w:p>
    <w:p w14:paraId="66C15F6C" w14:textId="3D172B3A"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B27.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Ü. Karaçaylı, İ. Mutlu, K. Ortakoğlu ve YS. Aydıntuğ, “Bukkal Mukozal Flap </w:t>
      </w:r>
      <w:proofErr w:type="gramStart"/>
      <w:r w:rsidRPr="000B6A40">
        <w:rPr>
          <w:rFonts w:ascii="Verdana" w:eastAsia="SimSun" w:hAnsi="Verdana" w:cs="Verdana"/>
          <w:sz w:val="20"/>
          <w:szCs w:val="20"/>
        </w:rPr>
        <w:t>Ve</w:t>
      </w:r>
      <w:proofErr w:type="gramEnd"/>
      <w:r w:rsidRPr="000B6A40">
        <w:rPr>
          <w:rFonts w:ascii="Verdana" w:eastAsia="SimSun" w:hAnsi="Verdana" w:cs="Verdana"/>
          <w:sz w:val="20"/>
          <w:szCs w:val="20"/>
        </w:rPr>
        <w:t xml:space="preserve"> Triangular Saplı Flebin Oral Komissuroplastide Kullanımı: Olgu Sunumu,” </w:t>
      </w:r>
      <w:r w:rsidRPr="000B6A40">
        <w:rPr>
          <w:rFonts w:ascii="Verdana" w:eastAsia="SimSun" w:hAnsi="Verdana" w:cs="Verdana"/>
          <w:i/>
          <w:sz w:val="20"/>
          <w:szCs w:val="20"/>
        </w:rPr>
        <w:t>Türk Oral Ve Maksillofasiyal Cerrahi Derneği 12. Uluslararası Bilimsel Kongresi,</w:t>
      </w:r>
      <w:r w:rsidRPr="000B6A40">
        <w:rPr>
          <w:rFonts w:ascii="Verdana" w:eastAsia="SimSun" w:hAnsi="Verdana" w:cs="Verdana"/>
          <w:sz w:val="20"/>
          <w:szCs w:val="20"/>
        </w:rPr>
        <w:t xml:space="preserve"> Abstract Book Page: 195, İstanbul, 10-13 Ekim 2004 (Poster olarak sunulmuştur)</w:t>
      </w:r>
    </w:p>
    <w:p w14:paraId="23768EB3" w14:textId="77777777"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B28.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M. Şençimen, C. Ertuğrul-Köymen, Ü. Karaçaylı ve Y. Günaydın, “Mandibulada Primer Osteosarkom Sonrası Segmental Korpus Rezeksiyonu Yapılmış Hastanın Rekonstrüksiyonu,” </w:t>
      </w:r>
      <w:r w:rsidRPr="000B6A40">
        <w:rPr>
          <w:rFonts w:ascii="Verdana" w:eastAsia="SimSun" w:hAnsi="Verdana" w:cs="Verdana"/>
          <w:i/>
          <w:sz w:val="20"/>
          <w:szCs w:val="20"/>
        </w:rPr>
        <w:t>Türk Oral ve Maksillofasiyal Cerrahi Derneği 13. Uluslararası Bilimsel Kongresi,</w:t>
      </w:r>
      <w:r w:rsidRPr="000B6A40">
        <w:rPr>
          <w:rFonts w:ascii="Verdana" w:eastAsia="SimSun" w:hAnsi="Verdana" w:cs="Verdana"/>
          <w:sz w:val="20"/>
          <w:szCs w:val="20"/>
        </w:rPr>
        <w:t xml:space="preserve"> Abstract Book Page: </w:t>
      </w:r>
      <w:proofErr w:type="gramStart"/>
      <w:r w:rsidRPr="000B6A40">
        <w:rPr>
          <w:rFonts w:ascii="Verdana" w:eastAsia="SimSun" w:hAnsi="Verdana" w:cs="Verdana"/>
          <w:sz w:val="20"/>
          <w:szCs w:val="20"/>
        </w:rPr>
        <w:t>123,  Antalya</w:t>
      </w:r>
      <w:proofErr w:type="gramEnd"/>
      <w:r w:rsidRPr="000B6A40">
        <w:rPr>
          <w:rFonts w:ascii="Verdana" w:eastAsia="SimSun" w:hAnsi="Verdana" w:cs="Verdana"/>
          <w:sz w:val="20"/>
          <w:szCs w:val="20"/>
        </w:rPr>
        <w:t xml:space="preserve">\TÜRKİYE, 29 Mayıs- 2 Haziran 2005 (Poster olarak sunulmuştur). </w:t>
      </w:r>
    </w:p>
    <w:p w14:paraId="7004C711" w14:textId="3CE22A5C"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B29. </w:t>
      </w:r>
      <w:proofErr w:type="gramStart"/>
      <w:r w:rsidRPr="000B6A40">
        <w:rPr>
          <w:rFonts w:ascii="Verdana" w:eastAsia="SimSun" w:hAnsi="Verdana" w:cs="Verdana"/>
          <w:sz w:val="20"/>
          <w:szCs w:val="20"/>
        </w:rPr>
        <w:t>Ortakoğlu,K.</w:t>
      </w:r>
      <w:proofErr w:type="gramEnd"/>
      <w:r w:rsidRPr="000B6A40">
        <w:rPr>
          <w:rFonts w:ascii="Verdana" w:eastAsia="SimSun" w:hAnsi="Verdana" w:cs="Verdana"/>
          <w:sz w:val="20"/>
          <w:szCs w:val="20"/>
        </w:rPr>
        <w:t>,</w:t>
      </w:r>
      <w:r w:rsidRPr="000B6A40">
        <w:rPr>
          <w:rFonts w:ascii="Verdana" w:eastAsia="SimSun" w:hAnsi="Verdana" w:cs="Verdana"/>
          <w:bCs/>
          <w:sz w:val="20"/>
          <w:szCs w:val="20"/>
        </w:rPr>
        <w:t xml:space="preserve"> Y. </w:t>
      </w:r>
      <w:r w:rsidRPr="000B6A40">
        <w:rPr>
          <w:rFonts w:ascii="Verdana" w:eastAsia="SimSun" w:hAnsi="Verdana" w:cs="Verdana"/>
          <w:sz w:val="20"/>
          <w:szCs w:val="20"/>
        </w:rPr>
        <w:t xml:space="preserve">Günaydın, K. M. Okçu, Y. S. Aydıntuğ, B. T. Suer ve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“Vertical Distraction Osteogenesis of Fibula Transplants for Mandibular Reconstruction,” </w:t>
      </w:r>
      <w:r w:rsidRPr="000B6A40">
        <w:rPr>
          <w:rFonts w:ascii="Verdana" w:eastAsia="SimSun" w:hAnsi="Verdana" w:cs="Verdana"/>
          <w:i/>
          <w:sz w:val="20"/>
          <w:szCs w:val="20"/>
        </w:rPr>
        <w:t>17th. International Conferece on Oral and Maxillofacial Surgery,</w:t>
      </w:r>
      <w:r w:rsidRPr="000B6A40">
        <w:rPr>
          <w:rFonts w:ascii="Verdana" w:eastAsia="SimSun" w:hAnsi="Verdana" w:cs="Verdana"/>
          <w:sz w:val="20"/>
          <w:szCs w:val="20"/>
        </w:rPr>
        <w:t xml:space="preserve"> Abstract Book Page: 60, August 29 – September 2, 2005 </w:t>
      </w:r>
      <w:proofErr w:type="spellStart"/>
      <w:r w:rsidRPr="000B6A40">
        <w:rPr>
          <w:rFonts w:ascii="Verdana" w:eastAsia="SimSun" w:hAnsi="Verdana" w:cs="Verdana"/>
          <w:sz w:val="20"/>
          <w:szCs w:val="20"/>
        </w:rPr>
        <w:t>Vienna</w:t>
      </w:r>
      <w:proofErr w:type="spellEnd"/>
      <w:r w:rsidRPr="000B6A40">
        <w:rPr>
          <w:rFonts w:ascii="Verdana" w:eastAsia="SimSun" w:hAnsi="Verdana" w:cs="Verdana"/>
          <w:sz w:val="20"/>
          <w:szCs w:val="20"/>
        </w:rPr>
        <w:t xml:space="preserve"> </w:t>
      </w:r>
      <w:proofErr w:type="spellStart"/>
      <w:r w:rsidRPr="000B6A40">
        <w:rPr>
          <w:rFonts w:ascii="Verdana" w:eastAsia="SimSun" w:hAnsi="Verdana" w:cs="Verdana"/>
          <w:sz w:val="20"/>
          <w:szCs w:val="20"/>
        </w:rPr>
        <w:t>Austria</w:t>
      </w:r>
      <w:proofErr w:type="spellEnd"/>
    </w:p>
    <w:p w14:paraId="2EDEBC79" w14:textId="4B7FE08A"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B30. </w:t>
      </w:r>
      <w:r w:rsidRPr="000B6A40">
        <w:rPr>
          <w:rFonts w:ascii="Verdana" w:eastAsia="SimSun" w:hAnsi="Verdana" w:cs="Verdana"/>
          <w:b/>
          <w:sz w:val="20"/>
          <w:szCs w:val="20"/>
        </w:rPr>
        <w:t>Koymen, R</w:t>
      </w:r>
      <w:r w:rsidRPr="000B6A40">
        <w:rPr>
          <w:rFonts w:ascii="Verdana" w:eastAsia="SimSun" w:hAnsi="Verdana" w:cs="Verdana"/>
          <w:sz w:val="20"/>
          <w:szCs w:val="20"/>
        </w:rPr>
        <w:t xml:space="preserve">., U. Karacaylı, K. Ortakoglu, Y. S. Aydintug ve M. Sencimen, “Osteopetrosis: A Case Report with Osteomyelitis of the Mandible,” </w:t>
      </w:r>
      <w:r w:rsidRPr="000B6A40">
        <w:rPr>
          <w:rFonts w:ascii="Verdana" w:eastAsia="SimSun" w:hAnsi="Verdana" w:cs="Verdana"/>
          <w:i/>
          <w:sz w:val="20"/>
          <w:szCs w:val="20"/>
        </w:rPr>
        <w:t>17th. International Conferece on Oral and Maxillofacial Surgery,</w:t>
      </w:r>
      <w:r w:rsidRPr="000B6A40">
        <w:rPr>
          <w:rFonts w:ascii="Verdana" w:eastAsia="SimSun" w:hAnsi="Verdana" w:cs="Verdana"/>
          <w:sz w:val="20"/>
          <w:szCs w:val="20"/>
        </w:rPr>
        <w:t xml:space="preserve"> Abstract Book Page: 126, Vienna-AUSTRIA, August 29-September 2, 2005 (Poster olarak sunulmuştur). </w:t>
      </w:r>
    </w:p>
    <w:p w14:paraId="0C151710" w14:textId="03D5F52A"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B31. </w:t>
      </w:r>
      <w:r w:rsidRPr="000B6A40">
        <w:rPr>
          <w:rFonts w:ascii="Verdana" w:eastAsia="SimSun" w:hAnsi="Verdana" w:cs="Verdana"/>
          <w:sz w:val="20"/>
          <w:szCs w:val="20"/>
        </w:rPr>
        <w:t xml:space="preserve">Kaya A., O. Gunhan, U. Karacayli,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ve Y. S. Aydintug, </w:t>
      </w:r>
      <w:proofErr w:type="gramStart"/>
      <w:r w:rsidRPr="000B6A40">
        <w:rPr>
          <w:rFonts w:ascii="Verdana" w:eastAsia="SimSun" w:hAnsi="Verdana" w:cs="Verdana"/>
          <w:sz w:val="20"/>
          <w:szCs w:val="20"/>
        </w:rPr>
        <w:t>“ DNA</w:t>
      </w:r>
      <w:proofErr w:type="gramEnd"/>
      <w:r w:rsidRPr="000B6A40">
        <w:rPr>
          <w:rFonts w:ascii="Verdana" w:eastAsia="SimSun" w:hAnsi="Verdana" w:cs="Verdana"/>
          <w:sz w:val="20"/>
          <w:szCs w:val="20"/>
        </w:rPr>
        <w:t xml:space="preserve"> Ploidy and Nuclear Morphometry in Ameloblastomas”, </w:t>
      </w:r>
      <w:r w:rsidRPr="000B6A40">
        <w:rPr>
          <w:rFonts w:ascii="Verdana" w:eastAsia="SimSun" w:hAnsi="Verdana" w:cs="Verdana"/>
          <w:i/>
          <w:sz w:val="20"/>
          <w:szCs w:val="20"/>
        </w:rPr>
        <w:t>17th. International Conferece on Oral and Maxillofacial Surgery,</w:t>
      </w:r>
      <w:r w:rsidRPr="000B6A40">
        <w:rPr>
          <w:rFonts w:ascii="Verdana" w:eastAsia="SimSun" w:hAnsi="Verdana" w:cs="Verdana"/>
          <w:sz w:val="20"/>
          <w:szCs w:val="20"/>
        </w:rPr>
        <w:t xml:space="preserve"> Abstract Book Page 134, Vienna-Austria, 29 Ağustos-2 Eylül 2005 (Poster olarak sunulmuştur).</w:t>
      </w:r>
    </w:p>
    <w:p w14:paraId="62FCA1C3" w14:textId="422AF65E"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B32. </w:t>
      </w:r>
      <w:r w:rsidRPr="000B6A40">
        <w:rPr>
          <w:rFonts w:ascii="Verdana" w:eastAsia="SimSun" w:hAnsi="Verdana" w:cs="Verdana"/>
          <w:sz w:val="20"/>
          <w:szCs w:val="20"/>
        </w:rPr>
        <w:t xml:space="preserve">Gunaydın Y., Y. S. Aydintug, K. Ortakoglu,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ve U. Karacayli, “Prognosis of the implants of 400 patients: a retrospectrive study,” </w:t>
      </w:r>
      <w:r w:rsidRPr="000B6A40">
        <w:rPr>
          <w:rFonts w:ascii="Verdana" w:eastAsia="SimSun" w:hAnsi="Verdana" w:cs="Verdana"/>
          <w:i/>
          <w:sz w:val="20"/>
          <w:szCs w:val="20"/>
        </w:rPr>
        <w:t>I. Macedonian Congress on Maxillofacial and Neck Surgery,</w:t>
      </w:r>
      <w:r w:rsidRPr="000B6A40">
        <w:rPr>
          <w:rFonts w:ascii="Verdana" w:eastAsia="SimSun" w:hAnsi="Verdana" w:cs="Verdana"/>
          <w:sz w:val="20"/>
          <w:szCs w:val="20"/>
        </w:rPr>
        <w:t xml:space="preserve"> Abstract Book Page: 7, Makedonya, 25-27 Mayıs 2006 </w:t>
      </w:r>
    </w:p>
    <w:p w14:paraId="15CDEFCB" w14:textId="053A5123"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B33. </w:t>
      </w:r>
      <w:r w:rsidRPr="000B6A40">
        <w:rPr>
          <w:rFonts w:ascii="Verdana" w:eastAsia="SimSun" w:hAnsi="Verdana" w:cs="Verdana"/>
          <w:sz w:val="20"/>
          <w:szCs w:val="20"/>
        </w:rPr>
        <w:t xml:space="preserve">Okçu, K. M.,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N. Doğan ve Ö. Üçok, “The treatment of chronic osteomyelitis caused by extraction of impacted lower third </w:t>
      </w:r>
      <w:proofErr w:type="gramStart"/>
      <w:r w:rsidRPr="000B6A40">
        <w:rPr>
          <w:rFonts w:ascii="Verdana" w:eastAsia="SimSun" w:hAnsi="Verdana" w:cs="Verdana"/>
          <w:sz w:val="20"/>
          <w:szCs w:val="20"/>
        </w:rPr>
        <w:t>molar:case</w:t>
      </w:r>
      <w:proofErr w:type="gramEnd"/>
      <w:r w:rsidRPr="000B6A40">
        <w:rPr>
          <w:rFonts w:ascii="Verdana" w:eastAsia="SimSun" w:hAnsi="Verdana" w:cs="Verdana"/>
          <w:sz w:val="20"/>
          <w:szCs w:val="20"/>
        </w:rPr>
        <w:t xml:space="preserve"> report,” </w:t>
      </w:r>
      <w:r w:rsidRPr="000B6A40">
        <w:rPr>
          <w:rFonts w:ascii="Verdana" w:eastAsia="SimSun" w:hAnsi="Verdana" w:cs="Verdana"/>
          <w:i/>
          <w:sz w:val="20"/>
          <w:szCs w:val="20"/>
        </w:rPr>
        <w:t>XVIII Congress of the European Association for Cranio-maxillofacial Surgery EACMFS,</w:t>
      </w:r>
      <w:r w:rsidRPr="000B6A40">
        <w:rPr>
          <w:rFonts w:ascii="Verdana" w:eastAsia="SimSun" w:hAnsi="Verdana" w:cs="Verdana"/>
          <w:sz w:val="20"/>
          <w:szCs w:val="20"/>
        </w:rPr>
        <w:t xml:space="preserve"> Abstract Book Page 169, Barcelona, 2006 </w:t>
      </w:r>
    </w:p>
    <w:p w14:paraId="5D7118DB" w14:textId="29476F27"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B34. Köymen</w:t>
      </w:r>
      <w:r w:rsidRPr="000B6A40">
        <w:rPr>
          <w:rFonts w:ascii="Verdana" w:eastAsia="SimSun" w:hAnsi="Verdana" w:cs="Verdana"/>
          <w:b/>
          <w:sz w:val="20"/>
          <w:szCs w:val="20"/>
        </w:rPr>
        <w:t xml:space="preserve"> R</w:t>
      </w:r>
      <w:r w:rsidRPr="000B6A40">
        <w:rPr>
          <w:rFonts w:ascii="Verdana" w:eastAsia="SimSun" w:hAnsi="Verdana" w:cs="Verdana"/>
          <w:sz w:val="20"/>
          <w:szCs w:val="20"/>
        </w:rPr>
        <w:t xml:space="preserve">., U. Karaçaylı, Y. Günaydın ve Y. S. Aydıntuğ, “Treatment of Excesses in the Maxillary Tuberosity using a Number Surgical Methods,” </w:t>
      </w:r>
      <w:r w:rsidRPr="000B6A40">
        <w:rPr>
          <w:rFonts w:ascii="Verdana" w:eastAsia="SimSun" w:hAnsi="Verdana" w:cs="Verdana"/>
          <w:i/>
          <w:sz w:val="20"/>
          <w:szCs w:val="20"/>
        </w:rPr>
        <w:t>Academy of Osseointegration Annual Meeting</w:t>
      </w:r>
      <w:r w:rsidRPr="000B6A40">
        <w:rPr>
          <w:rFonts w:ascii="Verdana" w:eastAsia="SimSun" w:hAnsi="Verdana" w:cs="Verdana"/>
          <w:sz w:val="20"/>
          <w:szCs w:val="20"/>
        </w:rPr>
        <w:t xml:space="preserve"> 2007, Abstract book page 58, San Antonio, USA, March 8-10, 2007 (Poster olarak sunulmuştur).</w:t>
      </w:r>
    </w:p>
    <w:p w14:paraId="079BC617" w14:textId="347FF0ED"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B35. </w:t>
      </w:r>
      <w:r w:rsidRPr="000B6A40">
        <w:rPr>
          <w:rFonts w:ascii="Verdana" w:eastAsia="SimSun" w:hAnsi="Verdana" w:cs="Verdana"/>
          <w:sz w:val="20"/>
          <w:szCs w:val="20"/>
        </w:rPr>
        <w:t xml:space="preserve">Günaydın Y., Ü. Karaçaylı,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C. Ertuğrul-Köymen ve B. Ergüder, “Üç Boyutlu İmplant Planlaması ve Cerrahi Kılavuz Uygulamalarının Klinik Kullanımındaki Avantaj ve Dezavantajları,”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33, Antalya, 31 Mayıs-04 Haziran 2007.</w:t>
      </w:r>
    </w:p>
    <w:p w14:paraId="0BDC0ED8" w14:textId="2B4A920F" w:rsidR="000B6A40" w:rsidRPr="000B6A40" w:rsidRDefault="000B6A40" w:rsidP="000B6A40">
      <w:pPr>
        <w:spacing w:line="240" w:lineRule="auto"/>
        <w:jc w:val="both"/>
        <w:rPr>
          <w:rFonts w:ascii="Verdana" w:eastAsia="SimSun" w:hAnsi="Verdana" w:cs="Verdana"/>
          <w:bCs/>
          <w:sz w:val="20"/>
          <w:szCs w:val="20"/>
        </w:rPr>
      </w:pPr>
      <w:r w:rsidRPr="000B6A40">
        <w:rPr>
          <w:rFonts w:ascii="Verdana" w:eastAsia="SimSun" w:hAnsi="Verdana" w:cs="Verdana"/>
          <w:b/>
          <w:bCs/>
          <w:sz w:val="20"/>
          <w:szCs w:val="20"/>
        </w:rPr>
        <w:lastRenderedPageBreak/>
        <w:t xml:space="preserve">B36. </w:t>
      </w:r>
      <w:r w:rsidRPr="000B6A40">
        <w:rPr>
          <w:rFonts w:ascii="Verdana" w:eastAsia="SimSun" w:hAnsi="Verdana" w:cs="Verdana"/>
          <w:sz w:val="20"/>
          <w:szCs w:val="20"/>
        </w:rPr>
        <w:t xml:space="preserve">Ertuğrul-Köymen, C.,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U. Karacaylı, K. Ortakoglu ve </w:t>
      </w:r>
      <w:r w:rsidRPr="000B6A40">
        <w:rPr>
          <w:rFonts w:ascii="Verdana" w:eastAsia="SimSun" w:hAnsi="Verdana" w:cs="Verdana"/>
          <w:bCs/>
          <w:sz w:val="20"/>
          <w:szCs w:val="20"/>
        </w:rPr>
        <w:t xml:space="preserve">Y. </w:t>
      </w:r>
      <w:r w:rsidRPr="000B6A40">
        <w:rPr>
          <w:rFonts w:ascii="Verdana" w:eastAsia="SimSun" w:hAnsi="Verdana" w:cs="Verdana"/>
          <w:sz w:val="20"/>
          <w:szCs w:val="20"/>
        </w:rPr>
        <w:t>Günaydın, “İmplant Uygulamaları İnsizyon Şekli ve Flap Dizayn,”</w:t>
      </w:r>
      <w:r w:rsidRPr="000B6A40">
        <w:rPr>
          <w:rFonts w:ascii="Verdana" w:eastAsia="SimSun" w:hAnsi="Verdana" w:cs="Verdana"/>
          <w:bCs/>
          <w:iCs/>
          <w:sz w:val="20"/>
          <w:szCs w:val="20"/>
        </w:rPr>
        <w:t xml:space="preserve">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85, Antalya, 31 Mayıs-04 Haziran 2007 </w:t>
      </w:r>
      <w:r w:rsidRPr="000B6A40">
        <w:rPr>
          <w:rFonts w:ascii="Verdana" w:eastAsia="SimSun" w:hAnsi="Verdana" w:cs="Verdana"/>
          <w:sz w:val="20"/>
          <w:szCs w:val="20"/>
        </w:rPr>
        <w:t>(Poster olarak sunulmuştur)</w:t>
      </w:r>
      <w:r w:rsidRPr="000B6A40">
        <w:rPr>
          <w:rFonts w:ascii="Verdana" w:eastAsia="SimSun" w:hAnsi="Verdana" w:cs="Verdana"/>
          <w:bCs/>
          <w:iCs/>
          <w:sz w:val="20"/>
          <w:szCs w:val="20"/>
        </w:rPr>
        <w:t>.</w:t>
      </w:r>
    </w:p>
    <w:p w14:paraId="655B27C1" w14:textId="66D21ABF"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B37. </w:t>
      </w:r>
      <w:r w:rsidRPr="000B6A40">
        <w:rPr>
          <w:rFonts w:ascii="Verdana" w:eastAsia="SimSun" w:hAnsi="Verdana" w:cs="Verdana"/>
          <w:bCs/>
          <w:sz w:val="20"/>
          <w:szCs w:val="20"/>
        </w:rPr>
        <w:t>Ortakoğlu</w:t>
      </w:r>
      <w:r w:rsidRPr="000B6A40">
        <w:rPr>
          <w:rFonts w:ascii="Verdana" w:eastAsia="SimSun" w:hAnsi="Verdana" w:cs="Verdana"/>
          <w:sz w:val="20"/>
          <w:szCs w:val="20"/>
        </w:rPr>
        <w:t xml:space="preserve"> K., T. Özen, H. A. Özyiğit,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Ö. Günhan ve U. Karacaylı, </w:t>
      </w:r>
      <w:r w:rsidRPr="000B6A40">
        <w:rPr>
          <w:rFonts w:ascii="Verdana" w:eastAsia="SimSun" w:hAnsi="Verdana" w:cs="Verdana"/>
          <w:bCs/>
          <w:iCs/>
          <w:sz w:val="20"/>
          <w:szCs w:val="20"/>
        </w:rPr>
        <w:t xml:space="preserve">Submandibular Osseöz Koristoma: Vaka Sunumu,”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93, Antalya, 31 Mayıs-04 Haziran 2007 </w:t>
      </w:r>
      <w:r w:rsidRPr="000B6A40">
        <w:rPr>
          <w:rFonts w:ascii="Verdana" w:eastAsia="SimSun" w:hAnsi="Verdana" w:cs="Verdana"/>
          <w:sz w:val="20"/>
          <w:szCs w:val="20"/>
        </w:rPr>
        <w:t>(Poster olarak sunulmuştur).</w:t>
      </w:r>
    </w:p>
    <w:p w14:paraId="280F3A42" w14:textId="2558EE4D" w:rsidR="000B6A40" w:rsidRPr="000B6A40" w:rsidRDefault="000B6A40" w:rsidP="000B6A40">
      <w:pPr>
        <w:spacing w:line="240" w:lineRule="auto"/>
        <w:jc w:val="both"/>
        <w:rPr>
          <w:rFonts w:ascii="Verdana" w:eastAsia="SimSun" w:hAnsi="Verdana" w:cs="Verdana"/>
          <w:b/>
          <w:bCs/>
          <w:sz w:val="20"/>
          <w:szCs w:val="20"/>
        </w:rPr>
      </w:pPr>
      <w:r w:rsidRPr="000B6A40">
        <w:rPr>
          <w:rFonts w:ascii="Verdana" w:eastAsia="SimSun" w:hAnsi="Verdana" w:cs="Verdana"/>
          <w:b/>
          <w:bCs/>
          <w:sz w:val="20"/>
          <w:szCs w:val="20"/>
        </w:rPr>
        <w:t xml:space="preserve">B38. </w:t>
      </w:r>
      <w:r w:rsidRPr="000B6A40">
        <w:rPr>
          <w:rFonts w:ascii="Verdana" w:eastAsia="SimSun" w:hAnsi="Verdana" w:cs="Verdana"/>
          <w:sz w:val="20"/>
          <w:szCs w:val="20"/>
        </w:rPr>
        <w:t xml:space="preserve">Karaçaylı Ü., M. Keleş,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w:t>
      </w:r>
      <w:r w:rsidRPr="000B6A40">
        <w:rPr>
          <w:rFonts w:ascii="Verdana" w:eastAsia="SimSun" w:hAnsi="Verdana" w:cs="Verdana"/>
          <w:bCs/>
          <w:sz w:val="20"/>
          <w:szCs w:val="20"/>
        </w:rPr>
        <w:t xml:space="preserve">Y. </w:t>
      </w:r>
      <w:r w:rsidRPr="000B6A40">
        <w:rPr>
          <w:rFonts w:ascii="Verdana" w:eastAsia="SimSun" w:hAnsi="Verdana" w:cs="Verdana"/>
          <w:sz w:val="20"/>
          <w:szCs w:val="20"/>
        </w:rPr>
        <w:t xml:space="preserve">Günaydın ve Y. S. Aydıntuğ, </w:t>
      </w:r>
      <w:r w:rsidRPr="000B6A40">
        <w:rPr>
          <w:rFonts w:ascii="Verdana" w:eastAsia="SimSun" w:hAnsi="Verdana" w:cs="Verdana"/>
          <w:b/>
          <w:sz w:val="20"/>
          <w:szCs w:val="20"/>
        </w:rPr>
        <w:t>Karaçaylı Ü.</w:t>
      </w:r>
      <w:r w:rsidRPr="000B6A40">
        <w:rPr>
          <w:rFonts w:ascii="Verdana" w:eastAsia="SimSun" w:hAnsi="Verdana" w:cs="Verdana"/>
          <w:sz w:val="20"/>
          <w:szCs w:val="20"/>
        </w:rPr>
        <w:t>, M. Keleş, R. Köymen, Y. Günaydın ve YS. Aydıntuğ, “Redükte Edilen Kemikle Onarılan İmplant Uygulaması,”</w:t>
      </w:r>
      <w:r w:rsidRPr="000B6A40">
        <w:rPr>
          <w:rFonts w:ascii="Verdana" w:eastAsia="SimSun" w:hAnsi="Verdana" w:cs="Verdana"/>
          <w:bCs/>
          <w:iCs/>
          <w:sz w:val="20"/>
          <w:szCs w:val="20"/>
        </w:rPr>
        <w:t xml:space="preserve">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85, Antalya, 31 Mayıs-04 Haziran 2007 </w:t>
      </w:r>
      <w:r w:rsidRPr="000B6A40">
        <w:rPr>
          <w:rFonts w:ascii="Verdana" w:eastAsia="SimSun" w:hAnsi="Verdana" w:cs="Verdana"/>
          <w:sz w:val="20"/>
          <w:szCs w:val="20"/>
        </w:rPr>
        <w:t>(Poster olarak sunulmuştur).</w:t>
      </w:r>
    </w:p>
    <w:p w14:paraId="4A4ED614" w14:textId="5FBABC70" w:rsidR="000B6A40" w:rsidRPr="000B6A40" w:rsidRDefault="000B6A40" w:rsidP="000B6A40">
      <w:pPr>
        <w:spacing w:line="240" w:lineRule="auto"/>
        <w:jc w:val="both"/>
        <w:rPr>
          <w:rFonts w:ascii="Verdana" w:eastAsia="SimSun" w:hAnsi="Verdana" w:cs="Verdana"/>
          <w:b/>
          <w:sz w:val="20"/>
          <w:szCs w:val="20"/>
        </w:rPr>
      </w:pPr>
      <w:r w:rsidRPr="000B6A40">
        <w:rPr>
          <w:rFonts w:ascii="Verdana" w:eastAsia="SimSun" w:hAnsi="Verdana" w:cs="Verdana"/>
          <w:b/>
          <w:bCs/>
          <w:sz w:val="20"/>
          <w:szCs w:val="20"/>
        </w:rPr>
        <w:t xml:space="preserve">B39. </w:t>
      </w:r>
      <w:r w:rsidRPr="000B6A40">
        <w:rPr>
          <w:rFonts w:ascii="Verdana" w:eastAsia="SimSun" w:hAnsi="Verdana" w:cs="Verdana"/>
          <w:bCs/>
          <w:sz w:val="20"/>
          <w:szCs w:val="20"/>
        </w:rPr>
        <w:t>Karaçaylı Ü.,</w:t>
      </w:r>
      <w:r w:rsidRPr="000B6A40">
        <w:rPr>
          <w:rFonts w:ascii="Verdana" w:eastAsia="SimSun" w:hAnsi="Verdana" w:cs="Verdana"/>
          <w:b/>
          <w:bCs/>
          <w:sz w:val="20"/>
          <w:szCs w:val="20"/>
        </w:rPr>
        <w:t xml:space="preserve"> </w:t>
      </w:r>
      <w:r w:rsidRPr="000B6A40">
        <w:rPr>
          <w:rFonts w:ascii="Verdana" w:eastAsia="SimSun" w:hAnsi="Verdana" w:cs="Verdana"/>
          <w:bCs/>
          <w:sz w:val="20"/>
          <w:szCs w:val="20"/>
        </w:rPr>
        <w:t>B. T. Süer, Y. Gunaydin,</w:t>
      </w:r>
      <w:r w:rsidRPr="000B6A40">
        <w:rPr>
          <w:rFonts w:ascii="Verdana" w:eastAsia="SimSun" w:hAnsi="Verdana" w:cs="Verdana"/>
          <w:sz w:val="20"/>
          <w:szCs w:val="20"/>
        </w:rPr>
        <w:t xml:space="preserve"> K. Ortakoğlu, Y. S. Aydıntuğ, H. A. Özyiğit ve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“Periosteal Distraksiyon Osteogenezisi </w:t>
      </w:r>
      <w:proofErr w:type="gramStart"/>
      <w:r w:rsidRPr="000B6A40">
        <w:rPr>
          <w:rFonts w:ascii="Verdana" w:eastAsia="SimSun" w:hAnsi="Verdana" w:cs="Verdana"/>
          <w:sz w:val="20"/>
          <w:szCs w:val="20"/>
        </w:rPr>
        <w:t>İle</w:t>
      </w:r>
      <w:proofErr w:type="gramEnd"/>
      <w:r w:rsidRPr="000B6A40">
        <w:rPr>
          <w:rFonts w:ascii="Verdana" w:eastAsia="SimSun" w:hAnsi="Verdana" w:cs="Verdana"/>
          <w:sz w:val="20"/>
          <w:szCs w:val="20"/>
        </w:rPr>
        <w:t xml:space="preserve"> Elde Edilen Yeni Kemiğin Radiodensitometrik Değerlendirilmesi,”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93, Antalya, 31 Mayıs-04 Haziran 2007 </w:t>
      </w:r>
      <w:r w:rsidRPr="000B6A40">
        <w:rPr>
          <w:rFonts w:ascii="Verdana" w:eastAsia="SimSun" w:hAnsi="Verdana" w:cs="Verdana"/>
          <w:sz w:val="20"/>
          <w:szCs w:val="20"/>
        </w:rPr>
        <w:t>(Poster olarak sunulmuştur).</w:t>
      </w:r>
    </w:p>
    <w:p w14:paraId="0328933D" w14:textId="19DC04EF"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B40. </w:t>
      </w:r>
      <w:r w:rsidRPr="000B6A40">
        <w:rPr>
          <w:rFonts w:ascii="Verdana" w:eastAsia="SimSun" w:hAnsi="Verdana" w:cs="Verdana"/>
          <w:b/>
          <w:sz w:val="20"/>
          <w:szCs w:val="20"/>
        </w:rPr>
        <w:t>Köymen, R</w:t>
      </w:r>
      <w:r w:rsidRPr="000B6A40">
        <w:rPr>
          <w:rFonts w:ascii="Verdana" w:eastAsia="SimSun" w:hAnsi="Verdana" w:cs="Verdana"/>
          <w:sz w:val="20"/>
          <w:szCs w:val="20"/>
        </w:rPr>
        <w:t>., U. Karacaylı, K. Ortakoglu ve Y. S. Aydıntuğ, “Skleroderma Kaynaklı Mikrostomianın Cerrahi Olarak Düzeltilmesi,”</w:t>
      </w:r>
      <w:r w:rsidRPr="000B6A40">
        <w:rPr>
          <w:rFonts w:ascii="Verdana" w:eastAsia="SimSun" w:hAnsi="Verdana" w:cs="Verdana"/>
          <w:bCs/>
          <w:iCs/>
          <w:sz w:val="20"/>
          <w:szCs w:val="20"/>
        </w:rPr>
        <w:t xml:space="preserve">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85, Antalya, 31 Mayıs-04 Haziran 2007 </w:t>
      </w:r>
      <w:r w:rsidRPr="000B6A40">
        <w:rPr>
          <w:rFonts w:ascii="Verdana" w:eastAsia="SimSun" w:hAnsi="Verdana" w:cs="Verdana"/>
          <w:sz w:val="20"/>
          <w:szCs w:val="20"/>
        </w:rPr>
        <w:t>(Poster olarak sunulmuştur)</w:t>
      </w:r>
      <w:r w:rsidRPr="000B6A40">
        <w:rPr>
          <w:rFonts w:ascii="Verdana" w:eastAsia="SimSun" w:hAnsi="Verdana" w:cs="Verdana"/>
          <w:bCs/>
          <w:iCs/>
          <w:sz w:val="20"/>
          <w:szCs w:val="20"/>
        </w:rPr>
        <w:t>.</w:t>
      </w:r>
    </w:p>
    <w:p w14:paraId="4CAB8187" w14:textId="28B5FC0C"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B41. </w:t>
      </w:r>
      <w:proofErr w:type="gramStart"/>
      <w:r w:rsidRPr="000B6A40">
        <w:rPr>
          <w:rFonts w:ascii="Verdana" w:eastAsia="SimSun" w:hAnsi="Verdana" w:cs="Verdana"/>
          <w:sz w:val="20"/>
          <w:szCs w:val="20"/>
        </w:rPr>
        <w:t>Ortakoğlu  K.</w:t>
      </w:r>
      <w:proofErr w:type="gramEnd"/>
      <w:r w:rsidRPr="000B6A40">
        <w:rPr>
          <w:rFonts w:ascii="Verdana" w:eastAsia="SimSun" w:hAnsi="Verdana" w:cs="Verdana"/>
          <w:sz w:val="20"/>
          <w:szCs w:val="20"/>
        </w:rPr>
        <w:t xml:space="preserve">,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Y. S. Aydıntuğ, Ü. Karacaylı ve C. Sipahi, </w:t>
      </w:r>
      <w:r w:rsidRPr="000B6A40">
        <w:rPr>
          <w:rFonts w:ascii="Verdana" w:eastAsia="SimSun" w:hAnsi="Verdana" w:cs="Verdana"/>
          <w:bCs/>
          <w:iCs/>
          <w:sz w:val="20"/>
          <w:szCs w:val="20"/>
        </w:rPr>
        <w:t xml:space="preserve">“Ateşli Silah ile İntihar Girişimi Sonucu Meydana Gelmiş Maksillofasiyal Defektin Distrakisyon Osteogenezisi, Dental implantlar, Bar Klip ve Bağlantılarla Düzeltilmesi,” </w:t>
      </w:r>
      <w:r w:rsidRPr="000B6A40">
        <w:rPr>
          <w:rFonts w:ascii="Verdana" w:eastAsia="SimSun" w:hAnsi="Verdana" w:cs="Verdana"/>
          <w:bCs/>
          <w:i/>
          <w:iCs/>
          <w:sz w:val="20"/>
          <w:szCs w:val="20"/>
        </w:rPr>
        <w:t>Türk Oral ve Maksillofasiyal Cerrahi Derneği, 14. Uluslararası Kongresi,</w:t>
      </w:r>
      <w:r w:rsidRPr="000B6A40">
        <w:rPr>
          <w:rFonts w:ascii="Verdana" w:eastAsia="SimSun" w:hAnsi="Verdana" w:cs="Verdana"/>
          <w:bCs/>
          <w:iCs/>
          <w:sz w:val="20"/>
          <w:szCs w:val="20"/>
        </w:rPr>
        <w:t xml:space="preserve"> Bildiri Kitabı Sayfası 86, Antalya, 31 Mayıs-04 Haziran 2007 </w:t>
      </w:r>
      <w:r w:rsidRPr="000B6A40">
        <w:rPr>
          <w:rFonts w:ascii="Verdana" w:eastAsia="SimSun" w:hAnsi="Verdana" w:cs="Verdana"/>
          <w:sz w:val="20"/>
          <w:szCs w:val="20"/>
        </w:rPr>
        <w:t>(Poster olarak sunulmuştur).</w:t>
      </w:r>
    </w:p>
    <w:p w14:paraId="6DE26A5A" w14:textId="68932D2D"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B42. </w:t>
      </w:r>
      <w:r w:rsidRPr="000B6A40">
        <w:rPr>
          <w:rFonts w:ascii="Verdana" w:eastAsia="SimSun" w:hAnsi="Verdana" w:cs="Verdana"/>
          <w:bCs/>
          <w:sz w:val="20"/>
          <w:szCs w:val="20"/>
        </w:rPr>
        <w:t xml:space="preserve">Ertuğrul-Köymen, C., </w:t>
      </w:r>
      <w:r w:rsidRPr="000B6A40">
        <w:rPr>
          <w:rFonts w:ascii="Verdana" w:eastAsia="SimSun" w:hAnsi="Verdana" w:cs="Verdana"/>
          <w:sz w:val="20"/>
          <w:szCs w:val="20"/>
        </w:rPr>
        <w:t>Ü. Karaçaylı</w:t>
      </w:r>
      <w:r w:rsidRPr="000B6A40">
        <w:rPr>
          <w:rFonts w:ascii="Verdana" w:eastAsia="SimSun" w:hAnsi="Verdana" w:cs="Verdana"/>
          <w:bCs/>
          <w:sz w:val="20"/>
          <w:szCs w:val="20"/>
        </w:rPr>
        <w:t xml:space="preserve">, </w:t>
      </w:r>
      <w:r w:rsidRPr="000B6A40">
        <w:rPr>
          <w:rFonts w:ascii="Verdana" w:eastAsia="SimSun" w:hAnsi="Verdana" w:cs="Verdana"/>
          <w:b/>
          <w:sz w:val="20"/>
          <w:szCs w:val="20"/>
        </w:rPr>
        <w:t>R. Koymen</w:t>
      </w:r>
      <w:r w:rsidRPr="000B6A40">
        <w:rPr>
          <w:rFonts w:ascii="Verdana" w:eastAsia="SimSun" w:hAnsi="Verdana" w:cs="Verdana"/>
          <w:bCs/>
          <w:sz w:val="20"/>
          <w:szCs w:val="20"/>
        </w:rPr>
        <w:t xml:space="preserve">, B. Ergüder, </w:t>
      </w:r>
      <w:r w:rsidRPr="000B6A40">
        <w:rPr>
          <w:rFonts w:ascii="Verdana" w:eastAsia="SimSun" w:hAnsi="Verdana" w:cs="Verdana"/>
          <w:sz w:val="20"/>
          <w:szCs w:val="20"/>
        </w:rPr>
        <w:t>Y. S. Aydıntuğ ve</w:t>
      </w:r>
      <w:r w:rsidRPr="000B6A40">
        <w:rPr>
          <w:rFonts w:ascii="Verdana" w:eastAsia="SimSun" w:hAnsi="Verdana" w:cs="Verdana"/>
          <w:bCs/>
          <w:sz w:val="20"/>
          <w:szCs w:val="20"/>
        </w:rPr>
        <w:t xml:space="preserve"> M. </w:t>
      </w:r>
      <w:proofErr w:type="gramStart"/>
      <w:r w:rsidRPr="000B6A40">
        <w:rPr>
          <w:rFonts w:ascii="Verdana" w:eastAsia="SimSun" w:hAnsi="Verdana" w:cs="Verdana"/>
          <w:bCs/>
          <w:sz w:val="20"/>
          <w:szCs w:val="20"/>
        </w:rPr>
        <w:t>Akyol,  “</w:t>
      </w:r>
      <w:proofErr w:type="gramEnd"/>
      <w:r w:rsidRPr="000B6A40">
        <w:rPr>
          <w:rFonts w:ascii="Verdana" w:eastAsia="SimSun" w:hAnsi="Verdana" w:cs="Verdana"/>
          <w:bCs/>
          <w:sz w:val="20"/>
          <w:szCs w:val="20"/>
        </w:rPr>
        <w:t xml:space="preserve">Evaluation of the Effects of Articain Forms for Impacted Third Molars on Stres Hormones,” </w:t>
      </w:r>
      <w:r w:rsidRPr="000B6A40">
        <w:rPr>
          <w:rFonts w:ascii="Verdana" w:eastAsia="SimSun" w:hAnsi="Verdana" w:cs="Verdana"/>
          <w:i/>
          <w:sz w:val="20"/>
          <w:szCs w:val="20"/>
        </w:rPr>
        <w:t>Ağız ve Çene – Yüz Cerrahisi Birliği Derneğinin 2 nci Uluslar arası kongresi.</w:t>
      </w:r>
      <w:r w:rsidRPr="000B6A40">
        <w:rPr>
          <w:rFonts w:ascii="Verdana" w:eastAsia="SimSun" w:hAnsi="Verdana" w:cs="Verdana"/>
          <w:sz w:val="20"/>
          <w:szCs w:val="20"/>
        </w:rPr>
        <w:t xml:space="preserve"> Abstract Book Page: 25, Antalya, 16 – 20 Mayıs 2008 </w:t>
      </w:r>
    </w:p>
    <w:p w14:paraId="63079FB9" w14:textId="713908DD"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B43. </w:t>
      </w:r>
      <w:r w:rsidRPr="000B6A40">
        <w:rPr>
          <w:rFonts w:ascii="Verdana" w:eastAsia="SimSun" w:hAnsi="Verdana" w:cs="Verdana"/>
          <w:bCs/>
          <w:sz w:val="20"/>
          <w:szCs w:val="20"/>
        </w:rPr>
        <w:t xml:space="preserve">Gülses, A., </w:t>
      </w:r>
      <w:r w:rsidRPr="000B6A40">
        <w:rPr>
          <w:rFonts w:ascii="Verdana" w:eastAsia="SimSun" w:hAnsi="Verdana" w:cs="Verdana"/>
          <w:sz w:val="20"/>
          <w:szCs w:val="20"/>
        </w:rPr>
        <w:t>K. Ortakoglu</w:t>
      </w:r>
      <w:r w:rsidRPr="000B6A40">
        <w:rPr>
          <w:rFonts w:ascii="Verdana" w:eastAsia="SimSun" w:hAnsi="Verdana" w:cs="Verdana"/>
          <w:bCs/>
          <w:sz w:val="20"/>
          <w:szCs w:val="20"/>
        </w:rPr>
        <w:t xml:space="preserve">, K. M. Okçu, Y. </w:t>
      </w:r>
      <w:r w:rsidRPr="000B6A40">
        <w:rPr>
          <w:rFonts w:ascii="Verdana" w:eastAsia="SimSun" w:hAnsi="Verdana" w:cs="Verdana"/>
          <w:sz w:val="20"/>
          <w:szCs w:val="20"/>
        </w:rPr>
        <w:t>Günaydın</w:t>
      </w:r>
      <w:r w:rsidRPr="000B6A40">
        <w:rPr>
          <w:rFonts w:ascii="Verdana" w:eastAsia="SimSun" w:hAnsi="Verdana" w:cs="Verdana"/>
          <w:bCs/>
          <w:sz w:val="20"/>
          <w:szCs w:val="20"/>
        </w:rPr>
        <w:t xml:space="preserve">,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ve</w:t>
      </w:r>
      <w:r w:rsidRPr="000B6A40">
        <w:rPr>
          <w:rFonts w:ascii="Verdana" w:eastAsia="SimSun" w:hAnsi="Verdana" w:cs="Verdana"/>
          <w:bCs/>
          <w:sz w:val="20"/>
          <w:szCs w:val="20"/>
        </w:rPr>
        <w:t xml:space="preserve"> </w:t>
      </w:r>
      <w:r w:rsidRPr="000B6A40">
        <w:rPr>
          <w:rFonts w:ascii="Verdana" w:eastAsia="SimSun" w:hAnsi="Verdana" w:cs="Verdana"/>
          <w:sz w:val="20"/>
          <w:szCs w:val="20"/>
        </w:rPr>
        <w:t>Y. S. Aydıntuğ,</w:t>
      </w:r>
      <w:r w:rsidRPr="000B6A40">
        <w:rPr>
          <w:rFonts w:ascii="Verdana" w:eastAsia="SimSun" w:hAnsi="Verdana" w:cs="Verdana"/>
          <w:bCs/>
          <w:sz w:val="20"/>
          <w:szCs w:val="20"/>
        </w:rPr>
        <w:t xml:space="preserve"> “A Retrospective Review of Complications Occured in Maxillofacial Procedures Performed by other Surgical Disciplines,” </w:t>
      </w:r>
      <w:r w:rsidRPr="000B6A40">
        <w:rPr>
          <w:rFonts w:ascii="Verdana" w:eastAsia="SimSun" w:hAnsi="Verdana" w:cs="Verdana"/>
          <w:i/>
          <w:sz w:val="20"/>
          <w:szCs w:val="20"/>
        </w:rPr>
        <w:t xml:space="preserve">Ağız ve Çene – Yüz Cerrahisi Birliği Derneğinin 2 nci </w:t>
      </w:r>
      <w:proofErr w:type="gramStart"/>
      <w:r w:rsidRPr="000B6A40">
        <w:rPr>
          <w:rFonts w:ascii="Verdana" w:eastAsia="SimSun" w:hAnsi="Verdana" w:cs="Verdana"/>
          <w:i/>
          <w:sz w:val="20"/>
          <w:szCs w:val="20"/>
        </w:rPr>
        <w:t>Uluslar arası</w:t>
      </w:r>
      <w:proofErr w:type="gramEnd"/>
      <w:r w:rsidRPr="000B6A40">
        <w:rPr>
          <w:rFonts w:ascii="Verdana" w:eastAsia="SimSun" w:hAnsi="Verdana" w:cs="Verdana"/>
          <w:i/>
          <w:sz w:val="20"/>
          <w:szCs w:val="20"/>
        </w:rPr>
        <w:t xml:space="preserve"> kongresi.</w:t>
      </w:r>
      <w:r w:rsidRPr="000B6A40">
        <w:rPr>
          <w:rFonts w:ascii="Verdana" w:eastAsia="SimSun" w:hAnsi="Verdana" w:cs="Verdana"/>
          <w:sz w:val="20"/>
          <w:szCs w:val="20"/>
        </w:rPr>
        <w:t xml:space="preserve"> Abstract Book Page: 38, Antalya, 16 – 20 Mayıs 2008.</w:t>
      </w:r>
    </w:p>
    <w:p w14:paraId="028C6A0F" w14:textId="3415E73E"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B44. </w:t>
      </w:r>
      <w:r w:rsidRPr="000B6A40">
        <w:rPr>
          <w:rFonts w:ascii="Verdana" w:eastAsia="SimSun" w:hAnsi="Verdana" w:cs="Verdana"/>
          <w:sz w:val="20"/>
          <w:szCs w:val="20"/>
        </w:rPr>
        <w:t xml:space="preserve">Karaçaylı, Ü.,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C. </w:t>
      </w:r>
      <w:r w:rsidRPr="000B6A40">
        <w:rPr>
          <w:rFonts w:ascii="Verdana" w:eastAsia="SimSun" w:hAnsi="Verdana" w:cs="Verdana"/>
          <w:bCs/>
          <w:sz w:val="20"/>
          <w:szCs w:val="20"/>
        </w:rPr>
        <w:t xml:space="preserve">Ertuğrul-Köymen ve Y. </w:t>
      </w:r>
      <w:r w:rsidRPr="000B6A40">
        <w:rPr>
          <w:rFonts w:ascii="Verdana" w:eastAsia="SimSun" w:hAnsi="Verdana" w:cs="Verdana"/>
          <w:sz w:val="20"/>
          <w:szCs w:val="20"/>
        </w:rPr>
        <w:t>Günaydın,</w:t>
      </w:r>
      <w:r w:rsidRPr="000B6A40">
        <w:rPr>
          <w:rFonts w:ascii="Verdana" w:eastAsia="SimSun" w:hAnsi="Verdana" w:cs="Verdana"/>
          <w:bCs/>
          <w:sz w:val="20"/>
          <w:szCs w:val="20"/>
        </w:rPr>
        <w:t xml:space="preserve"> “Radiologic and Clinical Evaluation of Maxillary Sinus Lifting Procedures,” </w:t>
      </w:r>
      <w:r w:rsidRPr="000B6A40">
        <w:rPr>
          <w:rFonts w:ascii="Verdana" w:eastAsia="SimSun" w:hAnsi="Verdana" w:cs="Verdana"/>
          <w:i/>
          <w:sz w:val="20"/>
          <w:szCs w:val="20"/>
        </w:rPr>
        <w:t xml:space="preserve">Ağız ve Çene – Yüz Cerrahisi Birliği Derneğinin 2 nci </w:t>
      </w:r>
      <w:proofErr w:type="gramStart"/>
      <w:r w:rsidRPr="000B6A40">
        <w:rPr>
          <w:rFonts w:ascii="Verdana" w:eastAsia="SimSun" w:hAnsi="Verdana" w:cs="Verdana"/>
          <w:i/>
          <w:sz w:val="20"/>
          <w:szCs w:val="20"/>
        </w:rPr>
        <w:t>Uluslar arası</w:t>
      </w:r>
      <w:proofErr w:type="gramEnd"/>
      <w:r w:rsidRPr="000B6A40">
        <w:rPr>
          <w:rFonts w:ascii="Verdana" w:eastAsia="SimSun" w:hAnsi="Verdana" w:cs="Verdana"/>
          <w:i/>
          <w:sz w:val="20"/>
          <w:szCs w:val="20"/>
        </w:rPr>
        <w:t xml:space="preserve"> kongresi.</w:t>
      </w:r>
      <w:r w:rsidRPr="000B6A40">
        <w:rPr>
          <w:rFonts w:ascii="Verdana" w:eastAsia="SimSun" w:hAnsi="Verdana" w:cs="Verdana"/>
          <w:sz w:val="20"/>
          <w:szCs w:val="20"/>
        </w:rPr>
        <w:t xml:space="preserve"> Abstract Book Page:51, Antalya, 16 – 20 Mayıs 2008.</w:t>
      </w:r>
    </w:p>
    <w:p w14:paraId="685ED605" w14:textId="47551129"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B45. </w:t>
      </w:r>
      <w:r w:rsidRPr="000B6A40">
        <w:rPr>
          <w:rFonts w:ascii="Verdana" w:eastAsia="SimSun" w:hAnsi="Verdana" w:cs="Verdana"/>
          <w:sz w:val="20"/>
          <w:szCs w:val="20"/>
        </w:rPr>
        <w:t xml:space="preserve">Ergüder, B., U. Karacaylı, </w:t>
      </w:r>
      <w:r w:rsidRPr="000B6A40">
        <w:rPr>
          <w:rFonts w:ascii="Verdana" w:eastAsia="SimSun" w:hAnsi="Verdana" w:cs="Verdana"/>
          <w:b/>
          <w:sz w:val="20"/>
          <w:szCs w:val="20"/>
        </w:rPr>
        <w:t>R. Koymen</w:t>
      </w:r>
      <w:r w:rsidRPr="000B6A40">
        <w:rPr>
          <w:rFonts w:ascii="Verdana" w:eastAsia="SimSun" w:hAnsi="Verdana" w:cs="Verdana"/>
          <w:sz w:val="20"/>
          <w:szCs w:val="20"/>
        </w:rPr>
        <w:t xml:space="preserve">, </w:t>
      </w:r>
      <w:r w:rsidRPr="000B6A40">
        <w:rPr>
          <w:rFonts w:ascii="Verdana" w:eastAsia="SimSun" w:hAnsi="Verdana" w:cs="Verdana"/>
          <w:bCs/>
          <w:sz w:val="20"/>
          <w:szCs w:val="20"/>
        </w:rPr>
        <w:t xml:space="preserve">C. Ertuğrul-Köymen ve Y. </w:t>
      </w:r>
      <w:r w:rsidRPr="000B6A40">
        <w:rPr>
          <w:rFonts w:ascii="Verdana" w:eastAsia="SimSun" w:hAnsi="Verdana" w:cs="Verdana"/>
          <w:sz w:val="20"/>
          <w:szCs w:val="20"/>
        </w:rPr>
        <w:t>Günaydın,</w:t>
      </w:r>
      <w:r w:rsidRPr="000B6A40">
        <w:rPr>
          <w:rFonts w:ascii="Verdana" w:eastAsia="SimSun" w:hAnsi="Verdana" w:cs="Verdana"/>
          <w:bCs/>
          <w:sz w:val="20"/>
          <w:szCs w:val="20"/>
        </w:rPr>
        <w:t xml:space="preserve"> “Complications of Fracture Management with Conventional Techniques,” </w:t>
      </w:r>
      <w:r w:rsidRPr="000B6A40">
        <w:rPr>
          <w:rFonts w:ascii="Verdana" w:eastAsia="SimSun" w:hAnsi="Verdana" w:cs="Verdana"/>
          <w:i/>
          <w:sz w:val="20"/>
          <w:szCs w:val="20"/>
        </w:rPr>
        <w:t xml:space="preserve">Ağız ve Çene – Yüz Cerrahisi Birliği Derneğinin 2 nci </w:t>
      </w:r>
      <w:proofErr w:type="gramStart"/>
      <w:r w:rsidRPr="000B6A40">
        <w:rPr>
          <w:rFonts w:ascii="Verdana" w:eastAsia="SimSun" w:hAnsi="Verdana" w:cs="Verdana"/>
          <w:i/>
          <w:sz w:val="20"/>
          <w:szCs w:val="20"/>
        </w:rPr>
        <w:t>Uluslar arası</w:t>
      </w:r>
      <w:proofErr w:type="gramEnd"/>
      <w:r w:rsidRPr="000B6A40">
        <w:rPr>
          <w:rFonts w:ascii="Verdana" w:eastAsia="SimSun" w:hAnsi="Verdana" w:cs="Verdana"/>
          <w:i/>
          <w:sz w:val="20"/>
          <w:szCs w:val="20"/>
        </w:rPr>
        <w:t xml:space="preserve"> kongresi.</w:t>
      </w:r>
      <w:r w:rsidRPr="000B6A40">
        <w:rPr>
          <w:rFonts w:ascii="Verdana" w:eastAsia="SimSun" w:hAnsi="Verdana" w:cs="Verdana"/>
          <w:sz w:val="20"/>
          <w:szCs w:val="20"/>
        </w:rPr>
        <w:t xml:space="preserve"> Abstract Book Page:65, 16 – 20 Mayıs 2008 ANTALYA</w:t>
      </w:r>
    </w:p>
    <w:p w14:paraId="16F83A69" w14:textId="2580315B"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B46. </w:t>
      </w:r>
      <w:r w:rsidRPr="000B6A40">
        <w:rPr>
          <w:rFonts w:ascii="Verdana" w:eastAsia="SimSun" w:hAnsi="Verdana" w:cs="Verdana"/>
          <w:b/>
          <w:sz w:val="20"/>
          <w:szCs w:val="20"/>
        </w:rPr>
        <w:t>Köymen, R</w:t>
      </w:r>
      <w:r w:rsidRPr="000B6A40">
        <w:rPr>
          <w:rFonts w:ascii="Verdana" w:eastAsia="SimSun" w:hAnsi="Verdana" w:cs="Verdana"/>
          <w:sz w:val="20"/>
          <w:szCs w:val="20"/>
        </w:rPr>
        <w:t>.,</w:t>
      </w:r>
      <w:r w:rsidRPr="000B6A40">
        <w:rPr>
          <w:rFonts w:ascii="Verdana" w:eastAsia="SimSun" w:hAnsi="Verdana" w:cs="Verdana"/>
          <w:bCs/>
          <w:sz w:val="20"/>
          <w:szCs w:val="20"/>
        </w:rPr>
        <w:t xml:space="preserve"> A. Gülses, </w:t>
      </w:r>
      <w:r w:rsidRPr="000B6A40">
        <w:rPr>
          <w:rFonts w:ascii="Verdana" w:eastAsia="SimSun" w:hAnsi="Verdana" w:cs="Verdana"/>
          <w:sz w:val="20"/>
          <w:szCs w:val="20"/>
        </w:rPr>
        <w:t>U. Karacaylı ve</w:t>
      </w:r>
      <w:r w:rsidRPr="000B6A40">
        <w:rPr>
          <w:rFonts w:ascii="Verdana" w:eastAsia="SimSun" w:hAnsi="Verdana" w:cs="Verdana"/>
          <w:bCs/>
          <w:sz w:val="20"/>
          <w:szCs w:val="20"/>
        </w:rPr>
        <w:t xml:space="preserve"> Y. S. Aydıntuğ, “Vermilion Reconstruction Following Malignant Tumor Exsicion: A Case Report,” </w:t>
      </w:r>
      <w:r w:rsidRPr="000B6A40">
        <w:rPr>
          <w:rFonts w:ascii="Verdana" w:eastAsia="SimSun" w:hAnsi="Verdana" w:cs="Verdana"/>
          <w:i/>
          <w:sz w:val="20"/>
          <w:szCs w:val="20"/>
        </w:rPr>
        <w:t xml:space="preserve">Ağız ve Çene – Yüz Cerrahisi Birliği Derneğinin “2 nci </w:t>
      </w:r>
      <w:proofErr w:type="gramStart"/>
      <w:r w:rsidRPr="000B6A40">
        <w:rPr>
          <w:rFonts w:ascii="Verdana" w:eastAsia="SimSun" w:hAnsi="Verdana" w:cs="Verdana"/>
          <w:i/>
          <w:sz w:val="20"/>
          <w:szCs w:val="20"/>
        </w:rPr>
        <w:t>Uluslar arası</w:t>
      </w:r>
      <w:proofErr w:type="gramEnd"/>
      <w:r w:rsidRPr="000B6A40">
        <w:rPr>
          <w:rFonts w:ascii="Verdana" w:eastAsia="SimSun" w:hAnsi="Verdana" w:cs="Verdana"/>
          <w:i/>
          <w:sz w:val="20"/>
          <w:szCs w:val="20"/>
        </w:rPr>
        <w:t xml:space="preserve"> kongresi.</w:t>
      </w:r>
      <w:r w:rsidRPr="000B6A40">
        <w:rPr>
          <w:rFonts w:ascii="Verdana" w:eastAsia="SimSun" w:hAnsi="Verdana" w:cs="Verdana"/>
          <w:sz w:val="20"/>
          <w:szCs w:val="20"/>
        </w:rPr>
        <w:t xml:space="preserve"> Abstract Book Page:73, 16 – 20 Mayıs 2008 ANTALYA</w:t>
      </w:r>
    </w:p>
    <w:p w14:paraId="3E9F02F4" w14:textId="41F23345"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B47. </w:t>
      </w:r>
      <w:r w:rsidRPr="000B6A40">
        <w:rPr>
          <w:rFonts w:ascii="Verdana" w:eastAsia="SimSun" w:hAnsi="Verdana" w:cs="Verdana"/>
          <w:sz w:val="20"/>
          <w:szCs w:val="20"/>
        </w:rPr>
        <w:t xml:space="preserve">Karacaylı, U., A. Gülses, </w:t>
      </w:r>
      <w:r w:rsidRPr="000B6A40">
        <w:rPr>
          <w:rFonts w:ascii="Verdana" w:eastAsia="SimSun" w:hAnsi="Verdana" w:cs="Verdana"/>
          <w:b/>
          <w:sz w:val="20"/>
          <w:szCs w:val="20"/>
        </w:rPr>
        <w:t xml:space="preserve">R. Köymen </w:t>
      </w:r>
      <w:r w:rsidRPr="000B6A40">
        <w:rPr>
          <w:rFonts w:ascii="Verdana" w:eastAsia="SimSun" w:hAnsi="Verdana" w:cs="Verdana"/>
          <w:sz w:val="20"/>
          <w:szCs w:val="20"/>
        </w:rPr>
        <w:t xml:space="preserve">ve </w:t>
      </w:r>
      <w:r w:rsidRPr="000B6A40">
        <w:rPr>
          <w:rFonts w:ascii="Verdana" w:eastAsia="SimSun" w:hAnsi="Verdana" w:cs="Verdana"/>
          <w:bCs/>
          <w:sz w:val="20"/>
          <w:szCs w:val="20"/>
        </w:rPr>
        <w:t xml:space="preserve">Y. </w:t>
      </w:r>
      <w:r w:rsidRPr="000B6A40">
        <w:rPr>
          <w:rFonts w:ascii="Verdana" w:eastAsia="SimSun" w:hAnsi="Verdana" w:cs="Verdana"/>
          <w:sz w:val="20"/>
          <w:szCs w:val="20"/>
        </w:rPr>
        <w:t xml:space="preserve">Günaydın, “Olası Travma Sonucunda Burun Tabanında İnvert, Füzyone, Süt Lateral Keser Diş: Olgu Sunumu,” </w:t>
      </w:r>
      <w:r w:rsidRPr="000B6A40">
        <w:rPr>
          <w:rFonts w:ascii="Verdana" w:eastAsia="SimSun" w:hAnsi="Verdana" w:cs="Verdana"/>
          <w:i/>
          <w:sz w:val="20"/>
          <w:szCs w:val="20"/>
        </w:rPr>
        <w:t xml:space="preserve">Türk Oral </w:t>
      </w:r>
      <w:r w:rsidRPr="000B6A40">
        <w:rPr>
          <w:rFonts w:ascii="Verdana" w:eastAsia="SimSun" w:hAnsi="Verdana" w:cs="Verdana"/>
          <w:i/>
          <w:sz w:val="20"/>
          <w:szCs w:val="20"/>
        </w:rPr>
        <w:lastRenderedPageBreak/>
        <w:t>Maksillofasial Cerrahi Derneği, 15. Uluslararası Kongresi,</w:t>
      </w:r>
      <w:r w:rsidRPr="000B6A40">
        <w:rPr>
          <w:rFonts w:ascii="Verdana" w:eastAsia="SimSun" w:hAnsi="Verdana" w:cs="Verdana"/>
          <w:sz w:val="20"/>
          <w:szCs w:val="20"/>
        </w:rPr>
        <w:t xml:space="preserve"> Bildiri Kitabı Sayfası: 123, Antalya, Türkiye, 29 Ekim-02 Kasım 2008 (Poster olarak sunulmuştur).</w:t>
      </w:r>
    </w:p>
    <w:p w14:paraId="5BC8BAE5" w14:textId="03A5B549"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B48.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A. Varol, A. Gülses A, Ö. Günhan ve </w:t>
      </w:r>
      <w:r w:rsidRPr="000B6A40">
        <w:rPr>
          <w:rFonts w:ascii="Verdana" w:eastAsia="SimSun" w:hAnsi="Verdana" w:cs="Verdana"/>
          <w:bCs/>
          <w:sz w:val="20"/>
          <w:szCs w:val="20"/>
        </w:rPr>
        <w:t>Y. S. Aydıntuğ,</w:t>
      </w:r>
      <w:r w:rsidRPr="000B6A40">
        <w:rPr>
          <w:rFonts w:ascii="Verdana" w:eastAsia="SimSun" w:hAnsi="Verdana" w:cs="Verdana"/>
          <w:sz w:val="20"/>
          <w:szCs w:val="20"/>
        </w:rPr>
        <w:t xml:space="preserve"> “Olağandışı klinik görünüm sergileyen maksiler ameloblastoma: Olgu sunumu,” </w:t>
      </w:r>
      <w:r w:rsidRPr="000B6A40">
        <w:rPr>
          <w:rFonts w:ascii="Verdana" w:eastAsia="SimSun" w:hAnsi="Verdana" w:cs="Verdana"/>
          <w:i/>
          <w:sz w:val="20"/>
          <w:szCs w:val="20"/>
        </w:rPr>
        <w:t>Türk Oral ve Maksillofasiyal Cerrahi Derneği 15. Uluslararası Kongresi.</w:t>
      </w:r>
      <w:r w:rsidRPr="000B6A40">
        <w:rPr>
          <w:rFonts w:ascii="Verdana" w:eastAsia="SimSun" w:hAnsi="Verdana" w:cs="Verdana"/>
          <w:sz w:val="20"/>
          <w:szCs w:val="20"/>
        </w:rPr>
        <w:t xml:space="preserve"> Bildiri Kitabı Sayfası: 133, Antalya, 29 Ekim – 02 Kasım 2008, (Poster olarak sunulmuştur).</w:t>
      </w:r>
    </w:p>
    <w:p w14:paraId="037EAD95" w14:textId="0728757C"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 xml:space="preserve">B49. </w:t>
      </w:r>
      <w:r w:rsidRPr="000B6A40">
        <w:rPr>
          <w:rFonts w:ascii="Verdana" w:eastAsia="SimSun" w:hAnsi="Verdana" w:cs="Verdana"/>
          <w:sz w:val="20"/>
          <w:szCs w:val="20"/>
        </w:rPr>
        <w:t>Karacayli U., C.</w:t>
      </w:r>
      <w:r w:rsidRPr="000B6A40">
        <w:rPr>
          <w:rFonts w:ascii="Verdana" w:eastAsia="SimSun" w:hAnsi="Verdana" w:cs="Verdana"/>
          <w:bCs/>
          <w:sz w:val="20"/>
          <w:szCs w:val="20"/>
        </w:rPr>
        <w:t xml:space="preserve"> Ertuğrul-Köymen</w:t>
      </w:r>
      <w:r w:rsidRPr="000B6A40">
        <w:rPr>
          <w:rFonts w:ascii="Verdana" w:eastAsia="SimSun" w:hAnsi="Verdana" w:cs="Verdana"/>
          <w:sz w:val="20"/>
          <w:szCs w:val="20"/>
        </w:rPr>
        <w:t xml:space="preserve">, I. Mutlu, </w:t>
      </w:r>
      <w:r w:rsidRPr="000B6A40">
        <w:rPr>
          <w:rFonts w:ascii="Verdana" w:eastAsia="SimSun" w:hAnsi="Verdana" w:cs="Verdana"/>
          <w:b/>
          <w:sz w:val="20"/>
          <w:szCs w:val="20"/>
        </w:rPr>
        <w:t xml:space="preserve">R. </w:t>
      </w:r>
      <w:proofErr w:type="gramStart"/>
      <w:r w:rsidRPr="000B6A40">
        <w:rPr>
          <w:rFonts w:ascii="Verdana" w:eastAsia="SimSun" w:hAnsi="Verdana" w:cs="Verdana"/>
          <w:b/>
          <w:sz w:val="20"/>
          <w:szCs w:val="20"/>
        </w:rPr>
        <w:t>Koymen</w:t>
      </w:r>
      <w:r w:rsidRPr="000B6A40">
        <w:rPr>
          <w:rFonts w:ascii="Verdana" w:eastAsia="SimSun" w:hAnsi="Verdana" w:cs="Verdana"/>
          <w:sz w:val="20"/>
          <w:szCs w:val="20"/>
        </w:rPr>
        <w:t>,</w:t>
      </w:r>
      <w:proofErr w:type="gramEnd"/>
      <w:r w:rsidRPr="000B6A40">
        <w:rPr>
          <w:rFonts w:ascii="Verdana" w:eastAsia="SimSun" w:hAnsi="Verdana" w:cs="Verdana"/>
          <w:sz w:val="20"/>
          <w:szCs w:val="20"/>
        </w:rPr>
        <w:t xml:space="preserve"> ve Y. Gunaydin, “Treatment Impacted Upper Canine with Immediat Implant Replacement”, </w:t>
      </w:r>
      <w:r w:rsidRPr="000B6A40">
        <w:rPr>
          <w:rFonts w:ascii="Verdana" w:eastAsia="SimSun" w:hAnsi="Verdana" w:cs="Verdana"/>
          <w:i/>
          <w:sz w:val="20"/>
          <w:szCs w:val="20"/>
        </w:rPr>
        <w:t>The 7th International Conference on Materials Processing for Properties and Performence,</w:t>
      </w:r>
      <w:r w:rsidRPr="000B6A40">
        <w:rPr>
          <w:rFonts w:ascii="Verdana" w:eastAsia="SimSun" w:hAnsi="Verdana" w:cs="Verdana"/>
          <w:sz w:val="20"/>
          <w:szCs w:val="20"/>
        </w:rPr>
        <w:t xml:space="preserve"> Abstract Book Page: 58, </w:t>
      </w:r>
      <w:proofErr w:type="spellStart"/>
      <w:r w:rsidRPr="000B6A40">
        <w:rPr>
          <w:rFonts w:ascii="Verdana" w:eastAsia="SimSun" w:hAnsi="Verdana" w:cs="Verdana"/>
          <w:sz w:val="20"/>
          <w:szCs w:val="20"/>
        </w:rPr>
        <w:t>Singapore</w:t>
      </w:r>
      <w:proofErr w:type="spellEnd"/>
      <w:r w:rsidRPr="000B6A40">
        <w:rPr>
          <w:rFonts w:ascii="Verdana" w:eastAsia="SimSun" w:hAnsi="Verdana" w:cs="Verdana"/>
          <w:sz w:val="20"/>
          <w:szCs w:val="20"/>
        </w:rPr>
        <w:t>, 5-7 Kasım 2008.</w:t>
      </w:r>
    </w:p>
    <w:p w14:paraId="01052CC3" w14:textId="362FBFDC"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B50.</w:t>
      </w:r>
      <w:r w:rsidRPr="000B6A40">
        <w:rPr>
          <w:rFonts w:ascii="Verdana" w:eastAsia="SimSun" w:hAnsi="Verdana" w:cs="Verdana"/>
          <w:sz w:val="20"/>
          <w:szCs w:val="20"/>
        </w:rPr>
        <w:t xml:space="preserve"> </w:t>
      </w:r>
      <w:r w:rsidRPr="000B6A40">
        <w:rPr>
          <w:rFonts w:ascii="Verdana" w:eastAsia="SimSun" w:hAnsi="Verdana" w:cs="Verdana"/>
          <w:b/>
          <w:sz w:val="20"/>
          <w:szCs w:val="20"/>
        </w:rPr>
        <w:t>Köymen R</w:t>
      </w:r>
      <w:r w:rsidRPr="000B6A40">
        <w:rPr>
          <w:rFonts w:ascii="Verdana" w:eastAsia="SimSun" w:hAnsi="Verdana" w:cs="Verdana"/>
          <w:sz w:val="20"/>
          <w:szCs w:val="20"/>
        </w:rPr>
        <w:t xml:space="preserve">., A. Gülses, </w:t>
      </w:r>
      <w:r w:rsidRPr="000B6A40">
        <w:rPr>
          <w:rFonts w:ascii="Verdana" w:eastAsia="SimSun" w:hAnsi="Verdana" w:cs="Verdana"/>
          <w:bCs/>
          <w:sz w:val="20"/>
          <w:szCs w:val="20"/>
        </w:rPr>
        <w:t>Ü. Karaçaylı ve</w:t>
      </w:r>
      <w:r w:rsidRPr="000B6A40">
        <w:rPr>
          <w:rFonts w:ascii="Verdana" w:eastAsia="SimSun" w:hAnsi="Verdana" w:cs="Verdana"/>
          <w:sz w:val="20"/>
          <w:szCs w:val="20"/>
        </w:rPr>
        <w:t xml:space="preserve"> Y. S. Aydıntuğ, “Treatment of Microstomia with Comissuro-plasties and Semi-dynamic Acrylic Splints”, 3rd International Oral Maxillofacial Surgery Society Congress, Abstract Book Page 28, Antalya, 22-26 Nisan 2009.</w:t>
      </w:r>
    </w:p>
    <w:p w14:paraId="22CAD56A" w14:textId="60E01C08"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B51.</w:t>
      </w:r>
      <w:r w:rsidRPr="000B6A40">
        <w:rPr>
          <w:rFonts w:ascii="Verdana" w:eastAsia="SimSun" w:hAnsi="Verdana" w:cs="Verdana"/>
          <w:bCs/>
          <w:sz w:val="20"/>
          <w:szCs w:val="20"/>
        </w:rPr>
        <w:t xml:space="preserve"> Öğretir Ö.,</w:t>
      </w:r>
      <w:r w:rsidRPr="000B6A40">
        <w:rPr>
          <w:rFonts w:ascii="Verdana" w:eastAsia="SimSun" w:hAnsi="Verdana" w:cs="Verdana"/>
          <w:sz w:val="20"/>
          <w:szCs w:val="20"/>
        </w:rPr>
        <w:t xml:space="preserve">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ve Y. S. Aydıntuğ, “Bifosfonate associatd osteonecrosis of the maxilla”, </w:t>
      </w:r>
      <w:r w:rsidRPr="000B6A40">
        <w:rPr>
          <w:rFonts w:ascii="Verdana" w:eastAsia="SimSun" w:hAnsi="Verdana" w:cs="Verdana"/>
          <w:i/>
          <w:sz w:val="20"/>
          <w:szCs w:val="20"/>
        </w:rPr>
        <w:t>3rd International Oral Maxillofacial Surgery Society Congress</w:t>
      </w:r>
      <w:r w:rsidRPr="000B6A40">
        <w:rPr>
          <w:rFonts w:ascii="Verdana" w:eastAsia="SimSun" w:hAnsi="Verdana" w:cs="Verdana"/>
          <w:sz w:val="20"/>
          <w:szCs w:val="20"/>
        </w:rPr>
        <w:t>, Abstract Book Page 66, Antalya, 22-26 Nisan 2009. </w:t>
      </w:r>
    </w:p>
    <w:p w14:paraId="30FAF347" w14:textId="10A05931"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B52</w:t>
      </w:r>
      <w:r w:rsidRPr="000B6A40">
        <w:rPr>
          <w:rFonts w:ascii="Verdana" w:eastAsia="SimSun" w:hAnsi="Verdana" w:cs="Verdana"/>
          <w:bCs/>
          <w:sz w:val="20"/>
          <w:szCs w:val="20"/>
        </w:rPr>
        <w:t>.</w:t>
      </w:r>
      <w:r w:rsidRPr="000B6A40">
        <w:rPr>
          <w:rFonts w:ascii="Verdana" w:eastAsia="SimSun" w:hAnsi="Verdana" w:cs="Verdana"/>
          <w:sz w:val="20"/>
          <w:szCs w:val="20"/>
        </w:rPr>
        <w:t xml:space="preserve"> </w:t>
      </w:r>
      <w:r w:rsidRPr="000B6A40">
        <w:rPr>
          <w:rFonts w:ascii="Verdana" w:eastAsia="SimSun" w:hAnsi="Verdana" w:cs="Verdana"/>
          <w:bCs/>
          <w:sz w:val="20"/>
          <w:szCs w:val="20"/>
        </w:rPr>
        <w:t>Karaçaylı</w:t>
      </w:r>
      <w:r w:rsidRPr="000B6A40">
        <w:rPr>
          <w:rFonts w:ascii="Verdana" w:eastAsia="SimSun" w:hAnsi="Verdana" w:cs="Verdana"/>
          <w:sz w:val="20"/>
          <w:szCs w:val="20"/>
        </w:rPr>
        <w:t xml:space="preserve"> </w:t>
      </w:r>
      <w:r w:rsidRPr="000B6A40">
        <w:rPr>
          <w:rFonts w:ascii="Verdana" w:eastAsia="SimSun" w:hAnsi="Verdana" w:cs="Verdana"/>
          <w:bCs/>
          <w:sz w:val="20"/>
          <w:szCs w:val="20"/>
        </w:rPr>
        <w:t>Ü.,</w:t>
      </w:r>
      <w:r w:rsidRPr="000B6A40">
        <w:rPr>
          <w:rFonts w:ascii="Verdana" w:eastAsia="SimSun" w:hAnsi="Verdana" w:cs="Verdana"/>
          <w:sz w:val="20"/>
          <w:szCs w:val="20"/>
        </w:rPr>
        <w:t xml:space="preserve">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A. Özkan ve Y. Günaydın, “Eminectomy for the Treatment of Chronic Recurrent Dislocation: A Case Report”, </w:t>
      </w:r>
      <w:r w:rsidRPr="000B6A40">
        <w:rPr>
          <w:rFonts w:ascii="Verdana" w:eastAsia="SimSun" w:hAnsi="Verdana" w:cs="Verdana"/>
          <w:i/>
          <w:sz w:val="20"/>
          <w:szCs w:val="20"/>
        </w:rPr>
        <w:t>3rd International Oral Maxillofacial Surgery Society Congress</w:t>
      </w:r>
      <w:r w:rsidRPr="000B6A40">
        <w:rPr>
          <w:rFonts w:ascii="Verdana" w:eastAsia="SimSun" w:hAnsi="Verdana" w:cs="Verdana"/>
          <w:sz w:val="20"/>
          <w:szCs w:val="20"/>
        </w:rPr>
        <w:t>, Abstract Book Page 122, Antalya, 22-26 Nisan 2009. </w:t>
      </w:r>
    </w:p>
    <w:p w14:paraId="7389509A" w14:textId="728A710F" w:rsidR="000B6A40" w:rsidRP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B53.</w:t>
      </w:r>
      <w:r w:rsidRPr="000B6A40">
        <w:rPr>
          <w:rFonts w:ascii="Verdana" w:eastAsia="SimSun" w:hAnsi="Verdana" w:cs="Verdana"/>
          <w:sz w:val="20"/>
          <w:szCs w:val="20"/>
        </w:rPr>
        <w:t xml:space="preserve"> </w:t>
      </w:r>
      <w:r w:rsidRPr="000B6A40">
        <w:rPr>
          <w:rFonts w:ascii="Verdana" w:eastAsia="SimSun" w:hAnsi="Verdana" w:cs="Verdana"/>
          <w:bCs/>
          <w:sz w:val="20"/>
          <w:szCs w:val="20"/>
        </w:rPr>
        <w:t>Karaçaylı</w:t>
      </w:r>
      <w:r w:rsidRPr="000B6A40">
        <w:rPr>
          <w:rFonts w:ascii="Verdana" w:eastAsia="SimSun" w:hAnsi="Verdana" w:cs="Verdana"/>
          <w:sz w:val="20"/>
          <w:szCs w:val="20"/>
        </w:rPr>
        <w:t xml:space="preserve"> </w:t>
      </w:r>
      <w:r w:rsidRPr="000B6A40">
        <w:rPr>
          <w:rFonts w:ascii="Verdana" w:eastAsia="SimSun" w:hAnsi="Verdana" w:cs="Verdana"/>
          <w:bCs/>
          <w:sz w:val="20"/>
          <w:szCs w:val="20"/>
        </w:rPr>
        <w:t>Ü.,</w:t>
      </w:r>
      <w:r w:rsidRPr="000B6A40">
        <w:rPr>
          <w:rFonts w:ascii="Verdana" w:eastAsia="SimSun" w:hAnsi="Verdana" w:cs="Verdana"/>
          <w:sz w:val="20"/>
          <w:szCs w:val="20"/>
        </w:rPr>
        <w:t xml:space="preserve"> A. Kaya,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A. Özkan ve Y. Günaydın, “Mandibular Condylar Hyperplasia: Clinical and Streological Evaluation of Osteochondroma”, </w:t>
      </w:r>
      <w:r w:rsidRPr="000B6A40">
        <w:rPr>
          <w:rFonts w:ascii="Verdana" w:eastAsia="SimSun" w:hAnsi="Verdana" w:cs="Verdana"/>
          <w:i/>
          <w:sz w:val="20"/>
          <w:szCs w:val="20"/>
        </w:rPr>
        <w:t>3rd International Oral Maxillofacial Surgery Society Congress</w:t>
      </w:r>
      <w:r w:rsidRPr="000B6A40">
        <w:rPr>
          <w:rFonts w:ascii="Verdana" w:eastAsia="SimSun" w:hAnsi="Verdana" w:cs="Verdana"/>
          <w:sz w:val="20"/>
          <w:szCs w:val="20"/>
        </w:rPr>
        <w:t>, Abstract Book Page 124, Antalya, 22-26 Nisan 2009. </w:t>
      </w:r>
    </w:p>
    <w:p w14:paraId="75E62292" w14:textId="77777777" w:rsidR="000B6A40" w:rsidRDefault="000B6A40" w:rsidP="000B6A40">
      <w:pPr>
        <w:spacing w:line="240" w:lineRule="auto"/>
        <w:jc w:val="both"/>
        <w:rPr>
          <w:rFonts w:ascii="Verdana" w:eastAsia="SimSun" w:hAnsi="Verdana" w:cs="Verdana"/>
          <w:sz w:val="20"/>
          <w:szCs w:val="20"/>
        </w:rPr>
      </w:pPr>
      <w:r w:rsidRPr="000B6A40">
        <w:rPr>
          <w:rFonts w:ascii="Verdana" w:eastAsia="SimSun" w:hAnsi="Verdana" w:cs="Verdana"/>
          <w:b/>
          <w:bCs/>
          <w:sz w:val="20"/>
          <w:szCs w:val="20"/>
        </w:rPr>
        <w:t>B54.</w:t>
      </w:r>
      <w:r w:rsidRPr="000B6A40">
        <w:rPr>
          <w:rFonts w:ascii="Verdana" w:eastAsia="SimSun" w:hAnsi="Verdana" w:cs="Verdana"/>
          <w:sz w:val="20"/>
          <w:szCs w:val="20"/>
        </w:rPr>
        <w:t xml:space="preserve"> </w:t>
      </w:r>
      <w:r w:rsidRPr="000B6A40">
        <w:rPr>
          <w:rFonts w:ascii="Verdana" w:eastAsia="SimSun" w:hAnsi="Verdana" w:cs="Verdana"/>
          <w:bCs/>
          <w:sz w:val="20"/>
          <w:szCs w:val="20"/>
        </w:rPr>
        <w:t>Karaçaylı</w:t>
      </w:r>
      <w:r w:rsidRPr="000B6A40">
        <w:rPr>
          <w:rFonts w:ascii="Verdana" w:eastAsia="SimSun" w:hAnsi="Verdana" w:cs="Verdana"/>
          <w:sz w:val="20"/>
          <w:szCs w:val="20"/>
        </w:rPr>
        <w:t xml:space="preserve"> </w:t>
      </w:r>
      <w:r w:rsidRPr="000B6A40">
        <w:rPr>
          <w:rFonts w:ascii="Verdana" w:eastAsia="SimSun" w:hAnsi="Verdana" w:cs="Verdana"/>
          <w:bCs/>
          <w:sz w:val="20"/>
          <w:szCs w:val="20"/>
        </w:rPr>
        <w:t>Ü.,</w:t>
      </w:r>
      <w:r w:rsidRPr="000B6A40">
        <w:rPr>
          <w:rFonts w:ascii="Verdana" w:eastAsia="SimSun" w:hAnsi="Verdana" w:cs="Verdana"/>
          <w:sz w:val="20"/>
          <w:szCs w:val="20"/>
        </w:rPr>
        <w:t xml:space="preserve"> A. Gülses, A. Kaya, </w:t>
      </w:r>
      <w:r w:rsidRPr="000B6A40">
        <w:rPr>
          <w:rFonts w:ascii="Verdana" w:eastAsia="SimSun" w:hAnsi="Verdana" w:cs="Verdana"/>
          <w:b/>
          <w:sz w:val="20"/>
          <w:szCs w:val="20"/>
        </w:rPr>
        <w:t>R. Köymen</w:t>
      </w:r>
      <w:r w:rsidRPr="000B6A40">
        <w:rPr>
          <w:rFonts w:ascii="Verdana" w:eastAsia="SimSun" w:hAnsi="Verdana" w:cs="Verdana"/>
          <w:sz w:val="20"/>
          <w:szCs w:val="20"/>
        </w:rPr>
        <w:t xml:space="preserve"> ve Y. Günaydın, “Osteochondroma of the Zygoma: An Unusual Cause of Mandibular Hypomobility”, </w:t>
      </w:r>
      <w:r w:rsidRPr="000B6A40">
        <w:rPr>
          <w:rFonts w:ascii="Verdana" w:eastAsia="SimSun" w:hAnsi="Verdana" w:cs="Verdana"/>
          <w:i/>
          <w:sz w:val="20"/>
          <w:szCs w:val="20"/>
        </w:rPr>
        <w:t>3rd International Oral Maxillofacial Surgery Society Congress</w:t>
      </w:r>
      <w:r w:rsidRPr="000B6A40">
        <w:rPr>
          <w:rFonts w:ascii="Verdana" w:eastAsia="SimSun" w:hAnsi="Verdana" w:cs="Verdana"/>
          <w:sz w:val="20"/>
          <w:szCs w:val="20"/>
        </w:rPr>
        <w:t>, Abstract Book Page 125, Antalya, 22-26 Nisan 2009.</w:t>
      </w:r>
    </w:p>
    <w:p w14:paraId="5FF99413" w14:textId="77777777" w:rsidR="00410D14" w:rsidRDefault="00410D14" w:rsidP="000B6A40">
      <w:pPr>
        <w:spacing w:line="240" w:lineRule="auto"/>
        <w:jc w:val="both"/>
        <w:rPr>
          <w:rFonts w:ascii="Verdana" w:eastAsia="SimSun" w:hAnsi="Verdana" w:cs="Verdana"/>
          <w:sz w:val="20"/>
          <w:szCs w:val="20"/>
        </w:rPr>
      </w:pPr>
    </w:p>
    <w:p w14:paraId="201B9E58" w14:textId="105CCBB4" w:rsidR="004E5A7B" w:rsidRPr="004E5A7B" w:rsidRDefault="004E5A7B" w:rsidP="004E5A7B">
      <w:pPr>
        <w:spacing w:line="240" w:lineRule="auto"/>
        <w:jc w:val="both"/>
        <w:rPr>
          <w:rFonts w:ascii="Verdana" w:eastAsia="SimSun" w:hAnsi="Verdana" w:cs="Verdana"/>
          <w:b/>
          <w:u w:val="single"/>
        </w:rPr>
      </w:pPr>
      <w:r w:rsidRPr="004E5A7B">
        <w:rPr>
          <w:rFonts w:ascii="Verdana" w:eastAsia="SimSun" w:hAnsi="Verdana" w:cs="Verdana"/>
          <w:b/>
          <w:sz w:val="20"/>
          <w:szCs w:val="20"/>
        </w:rPr>
        <w:t xml:space="preserve">C. </w:t>
      </w:r>
      <w:r w:rsidRPr="004E5A7B">
        <w:rPr>
          <w:rFonts w:ascii="Verdana" w:eastAsia="SimSun" w:hAnsi="Verdana" w:cs="Verdana"/>
          <w:b/>
          <w:u w:val="single"/>
          <w:lang w:val="en"/>
        </w:rPr>
        <w:t>Written international books or chapters in books</w:t>
      </w:r>
      <w:r w:rsidRPr="004E5A7B">
        <w:rPr>
          <w:rFonts w:ascii="Verdana" w:eastAsia="SimSun" w:hAnsi="Verdana" w:cs="Verdana"/>
          <w:b/>
          <w:sz w:val="20"/>
          <w:szCs w:val="20"/>
          <w:u w:val="single"/>
        </w:rPr>
        <w:t>:</w:t>
      </w:r>
      <w:r w:rsidRPr="004E5A7B">
        <w:rPr>
          <w:rFonts w:ascii="Verdana" w:eastAsia="SimSun" w:hAnsi="Verdana" w:cs="Verdana"/>
          <w:b/>
          <w:sz w:val="20"/>
          <w:szCs w:val="20"/>
        </w:rPr>
        <w:t xml:space="preserve">  -</w:t>
      </w:r>
    </w:p>
    <w:p w14:paraId="5E965402" w14:textId="77777777" w:rsidR="004E5A7B" w:rsidRPr="004E5A7B" w:rsidRDefault="004E5A7B" w:rsidP="004E5A7B">
      <w:pPr>
        <w:spacing w:line="240" w:lineRule="auto"/>
        <w:jc w:val="both"/>
        <w:rPr>
          <w:rFonts w:ascii="Verdana" w:eastAsia="SimSun" w:hAnsi="Verdana" w:cs="Verdana"/>
          <w:b/>
          <w:sz w:val="20"/>
          <w:szCs w:val="20"/>
        </w:rPr>
      </w:pPr>
    </w:p>
    <w:p w14:paraId="50E3B3F7" w14:textId="23243748" w:rsidR="004E5A7B" w:rsidRPr="004E5A7B" w:rsidRDefault="004E5A7B" w:rsidP="00863DB1">
      <w:pPr>
        <w:tabs>
          <w:tab w:val="left" w:pos="6690"/>
        </w:tabs>
        <w:spacing w:line="240" w:lineRule="auto"/>
        <w:jc w:val="both"/>
        <w:rPr>
          <w:rFonts w:ascii="Verdana" w:eastAsia="SimSun" w:hAnsi="Verdana" w:cs="Verdana"/>
          <w:sz w:val="20"/>
          <w:szCs w:val="20"/>
          <w:u w:val="single"/>
        </w:rPr>
      </w:pPr>
      <w:r w:rsidRPr="004E5A7B">
        <w:rPr>
          <w:rFonts w:ascii="Verdana" w:eastAsia="SimSun" w:hAnsi="Verdana" w:cs="Verdana"/>
          <w:b/>
          <w:sz w:val="20"/>
          <w:szCs w:val="20"/>
        </w:rPr>
        <w:t xml:space="preserve">D. </w:t>
      </w:r>
      <w:r w:rsidRPr="004E5A7B">
        <w:rPr>
          <w:rFonts w:ascii="Verdana" w:eastAsia="SimSun" w:hAnsi="Verdana" w:cs="Verdana"/>
          <w:b/>
          <w:u w:val="single"/>
          <w:lang w:val="en"/>
        </w:rPr>
        <w:t>Articles published in national refereed journals</w:t>
      </w:r>
      <w:r w:rsidRPr="004E5A7B">
        <w:rPr>
          <w:rFonts w:ascii="Verdana" w:eastAsia="SimSun" w:hAnsi="Verdana" w:cs="Verdana"/>
          <w:b/>
          <w:sz w:val="20"/>
          <w:szCs w:val="20"/>
          <w:u w:val="single"/>
        </w:rPr>
        <w:t>:</w:t>
      </w:r>
      <w:r w:rsidR="00863DB1">
        <w:rPr>
          <w:rFonts w:ascii="Verdana" w:eastAsia="SimSun" w:hAnsi="Verdana" w:cs="Verdana"/>
          <w:b/>
          <w:sz w:val="20"/>
          <w:szCs w:val="20"/>
          <w:u w:val="single"/>
        </w:rPr>
        <w:tab/>
      </w:r>
    </w:p>
    <w:p w14:paraId="0E69C1CD" w14:textId="3F698226"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w:t>
      </w:r>
      <w:r w:rsidRPr="004E5A7B">
        <w:rPr>
          <w:rFonts w:ascii="Verdana" w:eastAsia="SimSun" w:hAnsi="Verdana" w:cs="Verdana"/>
          <w:sz w:val="20"/>
          <w:szCs w:val="20"/>
        </w:rPr>
        <w:t xml:space="preserve"> Günaydın, Y., Ş. Özkal, </w:t>
      </w:r>
      <w:proofErr w:type="gramStart"/>
      <w:r w:rsidRPr="004E5A7B">
        <w:rPr>
          <w:rFonts w:ascii="Verdana" w:eastAsia="SimSun" w:hAnsi="Verdana" w:cs="Verdana"/>
          <w:sz w:val="20"/>
          <w:szCs w:val="20"/>
        </w:rPr>
        <w:t>T.Özen</w:t>
      </w:r>
      <w:proofErr w:type="gramEnd"/>
      <w:r w:rsidRPr="004E5A7B">
        <w:rPr>
          <w:rFonts w:ascii="Verdana" w:eastAsia="SimSun" w:hAnsi="Verdana" w:cs="Verdana"/>
          <w:sz w:val="20"/>
          <w:szCs w:val="20"/>
        </w:rPr>
        <w:t xml:space="preserve">, C. Çanga ve </w:t>
      </w:r>
      <w:r w:rsidRPr="004E5A7B">
        <w:rPr>
          <w:rFonts w:ascii="Verdana" w:eastAsia="SimSun" w:hAnsi="Verdana" w:cs="Verdana"/>
          <w:b/>
          <w:sz w:val="20"/>
          <w:szCs w:val="20"/>
        </w:rPr>
        <w:t xml:space="preserve">R. Koymen, </w:t>
      </w:r>
      <w:r w:rsidRPr="004E5A7B">
        <w:rPr>
          <w:rFonts w:ascii="Verdana" w:eastAsia="SimSun" w:hAnsi="Verdana" w:cs="Verdana"/>
          <w:sz w:val="20"/>
          <w:szCs w:val="20"/>
        </w:rPr>
        <w:t xml:space="preserve">“Ranula – Bir Olgu Nedeniyle,” </w:t>
      </w:r>
      <w:r w:rsidRPr="004E5A7B">
        <w:rPr>
          <w:rFonts w:ascii="Verdana" w:eastAsia="SimSun" w:hAnsi="Verdana" w:cs="Verdana"/>
          <w:i/>
          <w:sz w:val="20"/>
          <w:szCs w:val="20"/>
        </w:rPr>
        <w:t>GATA Bülteni,</w:t>
      </w:r>
      <w:r w:rsidRPr="004E5A7B">
        <w:rPr>
          <w:rFonts w:ascii="Verdana" w:eastAsia="SimSun" w:hAnsi="Verdana" w:cs="Verdana"/>
          <w:sz w:val="20"/>
          <w:szCs w:val="20"/>
        </w:rPr>
        <w:t xml:space="preserve"> </w:t>
      </w:r>
      <w:r w:rsidRPr="004E5A7B">
        <w:rPr>
          <w:rFonts w:ascii="Verdana" w:eastAsia="SimSun" w:hAnsi="Verdana" w:cs="Verdana"/>
          <w:b/>
          <w:sz w:val="20"/>
          <w:szCs w:val="20"/>
        </w:rPr>
        <w:t>39</w:t>
      </w:r>
      <w:r w:rsidRPr="004E5A7B">
        <w:rPr>
          <w:rFonts w:ascii="Verdana" w:eastAsia="SimSun" w:hAnsi="Verdana" w:cs="Verdana"/>
          <w:sz w:val="20"/>
          <w:szCs w:val="20"/>
        </w:rPr>
        <w:t>,95-97 (1997).</w:t>
      </w:r>
    </w:p>
    <w:p w14:paraId="4ED4AA28" w14:textId="4DB2C019"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D2.</w:t>
      </w:r>
      <w:r w:rsidRPr="004E5A7B">
        <w:rPr>
          <w:rFonts w:ascii="Verdana" w:eastAsia="SimSun" w:hAnsi="Verdana" w:cs="Verdana"/>
          <w:sz w:val="20"/>
          <w:szCs w:val="20"/>
        </w:rPr>
        <w:t xml:space="preserve"> Günaydın, Y., N. Doğan,</w:t>
      </w:r>
      <w:r w:rsidRPr="004E5A7B">
        <w:rPr>
          <w:rFonts w:ascii="Verdana" w:eastAsia="SimSun" w:hAnsi="Verdana" w:cs="Verdana"/>
          <w:b/>
          <w:sz w:val="20"/>
          <w:szCs w:val="20"/>
        </w:rPr>
        <w:t xml:space="preserve"> R. Koymen</w:t>
      </w:r>
      <w:r w:rsidRPr="004E5A7B">
        <w:rPr>
          <w:rFonts w:ascii="Verdana" w:eastAsia="SimSun" w:hAnsi="Verdana" w:cs="Verdana"/>
          <w:sz w:val="20"/>
          <w:szCs w:val="20"/>
        </w:rPr>
        <w:t xml:space="preserve"> ve A. Şimşek, “Odontojenik Enfeksiyonlara Bağlı Geniş Doku Kaybının Yumuşak Doku Traksiyonu Yöntemiyle Tedavisi,” </w:t>
      </w:r>
      <w:r w:rsidRPr="004E5A7B">
        <w:rPr>
          <w:rFonts w:ascii="Verdana" w:eastAsia="SimSun" w:hAnsi="Verdana" w:cs="Verdana"/>
          <w:i/>
          <w:sz w:val="20"/>
          <w:szCs w:val="20"/>
        </w:rPr>
        <w:t>Türk Oral ve Maksillofasiyal Cerrahi Dergisi,</w:t>
      </w:r>
      <w:r w:rsidRPr="004E5A7B">
        <w:rPr>
          <w:rFonts w:ascii="Verdana" w:eastAsia="SimSun" w:hAnsi="Verdana" w:cs="Verdana"/>
          <w:sz w:val="20"/>
          <w:szCs w:val="20"/>
        </w:rPr>
        <w:t xml:space="preserve"> </w:t>
      </w:r>
      <w:r w:rsidRPr="004E5A7B">
        <w:rPr>
          <w:rFonts w:ascii="Verdana" w:eastAsia="SimSun" w:hAnsi="Verdana" w:cs="Verdana"/>
          <w:b/>
          <w:sz w:val="20"/>
          <w:szCs w:val="20"/>
        </w:rPr>
        <w:t>2</w:t>
      </w:r>
      <w:r w:rsidRPr="004E5A7B">
        <w:rPr>
          <w:rFonts w:ascii="Verdana" w:eastAsia="SimSun" w:hAnsi="Verdana" w:cs="Verdana"/>
          <w:sz w:val="20"/>
          <w:szCs w:val="20"/>
        </w:rPr>
        <w:t>,12-16 (1998).</w:t>
      </w:r>
    </w:p>
    <w:p w14:paraId="7A53B69C" w14:textId="5D80662F"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D3.</w:t>
      </w:r>
      <w:r w:rsidRPr="004E5A7B">
        <w:rPr>
          <w:rFonts w:ascii="Verdana" w:eastAsia="SimSun" w:hAnsi="Verdana" w:cs="Verdana"/>
          <w:sz w:val="20"/>
          <w:szCs w:val="20"/>
        </w:rPr>
        <w:t xml:space="preserve"> Okçu, K. M., Y. Ş. Güner,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N. Doğan, H. A. Karasu ve Y. S. Aydıntuğ, “Lipswitch Vestibulapolastisi: (Modifiye Kazanjian Vestibuloplastisisi, Transpozisyonel Flep Vestibuloplastisisi)”, </w:t>
      </w:r>
      <w:r w:rsidRPr="004E5A7B">
        <w:rPr>
          <w:rFonts w:ascii="Verdana" w:eastAsia="SimSun" w:hAnsi="Verdana" w:cs="Verdana"/>
          <w:i/>
          <w:sz w:val="20"/>
          <w:szCs w:val="20"/>
        </w:rPr>
        <w:t>Gülhane Tıp Dergisi</w:t>
      </w:r>
      <w:r w:rsidRPr="004E5A7B">
        <w:rPr>
          <w:rFonts w:ascii="Verdana" w:eastAsia="SimSun" w:hAnsi="Verdana" w:cs="Verdana"/>
          <w:sz w:val="20"/>
          <w:szCs w:val="20"/>
        </w:rPr>
        <w:t xml:space="preserve">, </w:t>
      </w:r>
      <w:r w:rsidRPr="004E5A7B">
        <w:rPr>
          <w:rFonts w:ascii="Verdana" w:eastAsia="SimSun" w:hAnsi="Verdana" w:cs="Verdana"/>
          <w:b/>
          <w:sz w:val="20"/>
          <w:szCs w:val="20"/>
        </w:rPr>
        <w:t>42</w:t>
      </w:r>
      <w:r w:rsidRPr="004E5A7B">
        <w:rPr>
          <w:rFonts w:ascii="Verdana" w:eastAsia="SimSun" w:hAnsi="Verdana" w:cs="Verdana"/>
          <w:sz w:val="20"/>
          <w:szCs w:val="20"/>
        </w:rPr>
        <w:t>,387-392 (2000).</w:t>
      </w:r>
    </w:p>
    <w:p w14:paraId="00F6A68A" w14:textId="21DCF085"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D4.</w:t>
      </w:r>
      <w:r w:rsidRPr="004E5A7B">
        <w:rPr>
          <w:rFonts w:ascii="Verdana" w:eastAsia="SimSun" w:hAnsi="Verdana" w:cs="Verdana"/>
          <w:sz w:val="20"/>
          <w:szCs w:val="20"/>
        </w:rPr>
        <w:t xml:space="preserve"> Ortakoğlu, K.,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H. A. Karasu ve N. Doğan, “Gorlin-Goltz sendromu (Bazal hücreli nevus sendromu) (İki olgu nedeniyle)”, </w:t>
      </w:r>
      <w:r w:rsidRPr="004E5A7B">
        <w:rPr>
          <w:rFonts w:ascii="Verdana" w:eastAsia="SimSun" w:hAnsi="Verdana" w:cs="Verdana"/>
          <w:i/>
          <w:sz w:val="20"/>
          <w:szCs w:val="20"/>
        </w:rPr>
        <w:t>T Klin. Dis Hek. Bil.,</w:t>
      </w:r>
      <w:r w:rsidRPr="004E5A7B">
        <w:rPr>
          <w:rFonts w:ascii="Verdana" w:eastAsia="SimSun" w:hAnsi="Verdana" w:cs="Verdana"/>
          <w:sz w:val="20"/>
          <w:szCs w:val="20"/>
        </w:rPr>
        <w:t xml:space="preserve"> </w:t>
      </w:r>
      <w:r w:rsidRPr="004E5A7B">
        <w:rPr>
          <w:rFonts w:ascii="Verdana" w:eastAsia="SimSun" w:hAnsi="Verdana" w:cs="Verdana"/>
          <w:b/>
          <w:sz w:val="20"/>
          <w:szCs w:val="20"/>
        </w:rPr>
        <w:t>6</w:t>
      </w:r>
      <w:r w:rsidRPr="004E5A7B">
        <w:rPr>
          <w:rFonts w:ascii="Verdana" w:eastAsia="SimSun" w:hAnsi="Verdana" w:cs="Verdana"/>
          <w:sz w:val="20"/>
          <w:szCs w:val="20"/>
        </w:rPr>
        <w:t xml:space="preserve">,168-173 (2000). </w:t>
      </w:r>
    </w:p>
    <w:p w14:paraId="1997D9EF" w14:textId="77777777" w:rsidR="00863DB1"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D5.</w:t>
      </w:r>
      <w:r w:rsidRPr="004E5A7B">
        <w:rPr>
          <w:rFonts w:ascii="Verdana" w:eastAsia="SimSun" w:hAnsi="Verdana" w:cs="Verdana"/>
          <w:sz w:val="20"/>
          <w:szCs w:val="20"/>
        </w:rPr>
        <w:t xml:space="preserve"> Ortakoglu, K., K. O. Okçu, Y. Günaydın ve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“Kondil Fraktürü Sonucu Oluşan Frey Sendromu (Bir Olgu Nedeniyle)”, </w:t>
      </w:r>
      <w:r w:rsidRPr="004E5A7B">
        <w:rPr>
          <w:rFonts w:ascii="Verdana" w:eastAsia="SimSun" w:hAnsi="Verdana" w:cs="Verdana"/>
          <w:i/>
          <w:sz w:val="20"/>
          <w:szCs w:val="20"/>
        </w:rPr>
        <w:t>Türk Oral ve Maksillofasiyal Cerrahi Dergisi</w:t>
      </w:r>
      <w:r w:rsidRPr="004E5A7B">
        <w:rPr>
          <w:rFonts w:ascii="Verdana" w:eastAsia="SimSun" w:hAnsi="Verdana" w:cs="Verdana"/>
          <w:sz w:val="20"/>
          <w:szCs w:val="20"/>
        </w:rPr>
        <w:t xml:space="preserve">, </w:t>
      </w:r>
      <w:r w:rsidRPr="004E5A7B">
        <w:rPr>
          <w:rFonts w:ascii="Verdana" w:eastAsia="SimSun" w:hAnsi="Verdana" w:cs="Verdana"/>
          <w:b/>
          <w:sz w:val="20"/>
          <w:szCs w:val="20"/>
        </w:rPr>
        <w:t>5</w:t>
      </w:r>
      <w:r w:rsidRPr="004E5A7B">
        <w:rPr>
          <w:rFonts w:ascii="Verdana" w:eastAsia="SimSun" w:hAnsi="Verdana" w:cs="Verdana"/>
          <w:sz w:val="20"/>
          <w:szCs w:val="20"/>
        </w:rPr>
        <w:t>,39-42 (2001).</w:t>
      </w:r>
    </w:p>
    <w:p w14:paraId="251E883B" w14:textId="719052A1" w:rsidR="004E5A7B" w:rsidRPr="004E5A7B" w:rsidRDefault="004E5A7B" w:rsidP="004E5A7B">
      <w:pPr>
        <w:spacing w:line="240" w:lineRule="auto"/>
        <w:jc w:val="both"/>
        <w:rPr>
          <w:rFonts w:ascii="Verdana" w:eastAsia="SimSun" w:hAnsi="Verdana" w:cs="Verdana"/>
          <w:b/>
          <w:sz w:val="20"/>
          <w:szCs w:val="20"/>
        </w:rPr>
      </w:pPr>
      <w:r w:rsidRPr="004E5A7B">
        <w:rPr>
          <w:rFonts w:ascii="Verdana" w:eastAsia="SimSun" w:hAnsi="Verdana" w:cs="Verdana"/>
          <w:b/>
          <w:sz w:val="20"/>
          <w:szCs w:val="20"/>
        </w:rPr>
        <w:lastRenderedPageBreak/>
        <w:t>D6.</w:t>
      </w:r>
      <w:r w:rsidRPr="004E5A7B">
        <w:rPr>
          <w:rFonts w:ascii="Verdana" w:eastAsia="SimSun" w:hAnsi="Verdana" w:cs="Verdana"/>
          <w:sz w:val="20"/>
          <w:szCs w:val="20"/>
        </w:rPr>
        <w:t xml:space="preserve"> Köymen, G.,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F. Çokpekin, F. Başak, A. E. Akbulut, “Çocuklarda Odontoma (Dört Olgu Nedeniyle)”, </w:t>
      </w:r>
      <w:r w:rsidRPr="004E5A7B">
        <w:rPr>
          <w:rFonts w:ascii="Verdana" w:eastAsia="SimSun" w:hAnsi="Verdana" w:cs="Verdana"/>
          <w:i/>
          <w:sz w:val="20"/>
          <w:szCs w:val="20"/>
        </w:rPr>
        <w:t>Gülhane Tıp Dergisi</w:t>
      </w:r>
      <w:r w:rsidRPr="004E5A7B">
        <w:rPr>
          <w:rFonts w:ascii="Verdana" w:eastAsia="SimSun" w:hAnsi="Verdana" w:cs="Verdana"/>
          <w:sz w:val="20"/>
          <w:szCs w:val="20"/>
        </w:rPr>
        <w:t xml:space="preserve"> </w:t>
      </w:r>
      <w:r w:rsidRPr="004E5A7B">
        <w:rPr>
          <w:rFonts w:ascii="Verdana" w:eastAsia="SimSun" w:hAnsi="Verdana" w:cs="Verdana"/>
          <w:b/>
          <w:sz w:val="20"/>
          <w:szCs w:val="20"/>
        </w:rPr>
        <w:t>43</w:t>
      </w:r>
      <w:r w:rsidRPr="004E5A7B">
        <w:rPr>
          <w:rFonts w:ascii="Verdana" w:eastAsia="SimSun" w:hAnsi="Verdana" w:cs="Verdana"/>
          <w:sz w:val="20"/>
          <w:szCs w:val="20"/>
        </w:rPr>
        <w:t>,214-218 (2001).</w:t>
      </w:r>
    </w:p>
    <w:p w14:paraId="4EFBE27E" w14:textId="48BEDC28"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D7. Köymen, R</w:t>
      </w:r>
      <w:r w:rsidRPr="004E5A7B">
        <w:rPr>
          <w:rFonts w:ascii="Verdana" w:eastAsia="SimSun" w:hAnsi="Verdana" w:cs="Verdana"/>
          <w:sz w:val="20"/>
          <w:szCs w:val="20"/>
        </w:rPr>
        <w:t xml:space="preserve">., K. Ortakoglu, </w:t>
      </w:r>
      <w:r w:rsidRPr="004E5A7B">
        <w:rPr>
          <w:rFonts w:ascii="Verdana" w:eastAsia="SimSun" w:hAnsi="Verdana" w:cs="Verdana"/>
          <w:bCs/>
          <w:sz w:val="20"/>
          <w:szCs w:val="20"/>
        </w:rPr>
        <w:t>Y. S. Aydıntuğ</w:t>
      </w:r>
      <w:r w:rsidRPr="004E5A7B">
        <w:rPr>
          <w:rFonts w:ascii="Verdana" w:eastAsia="SimSun" w:hAnsi="Verdana" w:cs="Verdana"/>
          <w:sz w:val="20"/>
          <w:szCs w:val="20"/>
        </w:rPr>
        <w:t xml:space="preserve"> ve </w:t>
      </w:r>
      <w:r w:rsidRPr="004E5A7B">
        <w:rPr>
          <w:rFonts w:ascii="Verdana" w:eastAsia="SimSun" w:hAnsi="Verdana" w:cs="Verdana"/>
          <w:bCs/>
          <w:sz w:val="20"/>
          <w:szCs w:val="20"/>
        </w:rPr>
        <w:t xml:space="preserve">Y. </w:t>
      </w:r>
      <w:r w:rsidRPr="004E5A7B">
        <w:rPr>
          <w:rFonts w:ascii="Verdana" w:eastAsia="SimSun" w:hAnsi="Verdana" w:cs="Verdana"/>
          <w:sz w:val="20"/>
          <w:szCs w:val="20"/>
        </w:rPr>
        <w:t xml:space="preserve">Günaydın, “Sürmüş Komplex Odontoma (Bir Vaka Nedeniyle)”, </w:t>
      </w:r>
      <w:r w:rsidRPr="004E5A7B">
        <w:rPr>
          <w:rFonts w:ascii="Verdana" w:eastAsia="SimSun" w:hAnsi="Verdana" w:cs="Verdana"/>
          <w:i/>
          <w:sz w:val="20"/>
          <w:szCs w:val="20"/>
        </w:rPr>
        <w:t>Türkiye Klinikleri, Dişhekimliği Bilimleri Dergisi,</w:t>
      </w:r>
      <w:r w:rsidRPr="004E5A7B">
        <w:rPr>
          <w:rFonts w:ascii="Verdana" w:eastAsia="SimSun" w:hAnsi="Verdana" w:cs="Verdana"/>
          <w:sz w:val="20"/>
          <w:szCs w:val="20"/>
        </w:rPr>
        <w:t xml:space="preserve"> </w:t>
      </w:r>
      <w:r w:rsidRPr="004E5A7B">
        <w:rPr>
          <w:rFonts w:ascii="Verdana" w:eastAsia="SimSun" w:hAnsi="Verdana" w:cs="Verdana"/>
          <w:b/>
          <w:sz w:val="20"/>
          <w:szCs w:val="20"/>
        </w:rPr>
        <w:t>7</w:t>
      </w:r>
      <w:r w:rsidRPr="004E5A7B">
        <w:rPr>
          <w:rFonts w:ascii="Verdana" w:eastAsia="SimSun" w:hAnsi="Verdana" w:cs="Verdana"/>
          <w:sz w:val="20"/>
          <w:szCs w:val="20"/>
        </w:rPr>
        <w:t>,101-104 (2001).</w:t>
      </w:r>
    </w:p>
    <w:p w14:paraId="18A83AD2" w14:textId="77777777" w:rsidR="00863DB1"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D8.</w:t>
      </w:r>
      <w:r w:rsidRPr="004E5A7B">
        <w:rPr>
          <w:rFonts w:ascii="Verdana" w:eastAsia="SimSun" w:hAnsi="Verdana" w:cs="Verdana"/>
          <w:sz w:val="20"/>
          <w:szCs w:val="20"/>
        </w:rPr>
        <w:t xml:space="preserve"> Ortakoglu, K., S. Saraçgil, </w:t>
      </w:r>
      <w:r w:rsidRPr="004E5A7B">
        <w:rPr>
          <w:rFonts w:ascii="Verdana" w:eastAsia="SimSun" w:hAnsi="Verdana" w:cs="Verdana"/>
          <w:b/>
          <w:sz w:val="20"/>
          <w:szCs w:val="20"/>
        </w:rPr>
        <w:t xml:space="preserve">R. Koymen </w:t>
      </w:r>
      <w:r w:rsidRPr="004E5A7B">
        <w:rPr>
          <w:rFonts w:ascii="Verdana" w:eastAsia="SimSun" w:hAnsi="Verdana" w:cs="Verdana"/>
          <w:sz w:val="20"/>
          <w:szCs w:val="20"/>
        </w:rPr>
        <w:t xml:space="preserve">ve </w:t>
      </w:r>
      <w:r w:rsidRPr="004E5A7B">
        <w:rPr>
          <w:rFonts w:ascii="Verdana" w:eastAsia="SimSun" w:hAnsi="Verdana" w:cs="Verdana"/>
          <w:bCs/>
          <w:sz w:val="20"/>
          <w:szCs w:val="20"/>
        </w:rPr>
        <w:t>Y. S. Aydıntuğ,</w:t>
      </w:r>
      <w:r w:rsidRPr="004E5A7B">
        <w:rPr>
          <w:rFonts w:ascii="Verdana" w:eastAsia="SimSun" w:hAnsi="Verdana" w:cs="Verdana"/>
          <w:sz w:val="20"/>
          <w:szCs w:val="20"/>
        </w:rPr>
        <w:t xml:space="preserve"> “</w:t>
      </w:r>
      <w:proofErr w:type="gramStart"/>
      <w:r w:rsidRPr="004E5A7B">
        <w:rPr>
          <w:rFonts w:ascii="Verdana" w:eastAsia="SimSun" w:hAnsi="Verdana" w:cs="Verdana"/>
          <w:sz w:val="20"/>
          <w:szCs w:val="20"/>
        </w:rPr>
        <w:t>Santral  Dev</w:t>
      </w:r>
      <w:proofErr w:type="gramEnd"/>
      <w:r w:rsidRPr="004E5A7B">
        <w:rPr>
          <w:rFonts w:ascii="Verdana" w:eastAsia="SimSun" w:hAnsi="Verdana" w:cs="Verdana"/>
          <w:sz w:val="20"/>
          <w:szCs w:val="20"/>
        </w:rPr>
        <w:t xml:space="preserve"> Hücreli Granüloma (Bir Olgu Nedeniyle)”, </w:t>
      </w:r>
      <w:r w:rsidRPr="004E5A7B">
        <w:rPr>
          <w:rFonts w:ascii="Verdana" w:eastAsia="SimSun" w:hAnsi="Verdana" w:cs="Verdana"/>
          <w:i/>
          <w:sz w:val="20"/>
          <w:szCs w:val="20"/>
        </w:rPr>
        <w:t>Türkiye Klinikleri, Dişhekimliği Bilimleri Dergisi,</w:t>
      </w:r>
      <w:r w:rsidRPr="004E5A7B">
        <w:rPr>
          <w:rFonts w:ascii="Verdana" w:eastAsia="SimSun" w:hAnsi="Verdana" w:cs="Verdana"/>
          <w:sz w:val="20"/>
          <w:szCs w:val="20"/>
        </w:rPr>
        <w:t xml:space="preserve"> </w:t>
      </w:r>
      <w:r w:rsidRPr="004E5A7B">
        <w:rPr>
          <w:rFonts w:ascii="Verdana" w:eastAsia="SimSun" w:hAnsi="Verdana" w:cs="Verdana"/>
          <w:b/>
          <w:sz w:val="20"/>
          <w:szCs w:val="20"/>
        </w:rPr>
        <w:t>8</w:t>
      </w:r>
      <w:r w:rsidRPr="004E5A7B">
        <w:rPr>
          <w:rFonts w:ascii="Verdana" w:eastAsia="SimSun" w:hAnsi="Verdana" w:cs="Verdana"/>
          <w:sz w:val="20"/>
          <w:szCs w:val="20"/>
        </w:rPr>
        <w:t>,57-60 (2002).</w:t>
      </w:r>
    </w:p>
    <w:p w14:paraId="42D057CC" w14:textId="08E55A64"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D9. Köymen, R</w:t>
      </w:r>
      <w:r w:rsidRPr="004E5A7B">
        <w:rPr>
          <w:rFonts w:ascii="Verdana" w:eastAsia="SimSun" w:hAnsi="Verdana" w:cs="Verdana"/>
          <w:sz w:val="20"/>
          <w:szCs w:val="20"/>
        </w:rPr>
        <w:t xml:space="preserve">., K. Ortakoglu, K. M. Okçu, H. A. Altuğ ve Y. S. Aydıntuğ, “Wound Closure by Skın Traction, Case Report”, </w:t>
      </w:r>
      <w:r w:rsidRPr="004E5A7B">
        <w:rPr>
          <w:rFonts w:ascii="Verdana" w:eastAsia="SimSun" w:hAnsi="Verdana" w:cs="Verdana"/>
          <w:i/>
          <w:sz w:val="20"/>
          <w:szCs w:val="20"/>
        </w:rPr>
        <w:t xml:space="preserve">Türk </w:t>
      </w:r>
      <w:proofErr w:type="gramStart"/>
      <w:r w:rsidRPr="004E5A7B">
        <w:rPr>
          <w:rFonts w:ascii="Verdana" w:eastAsia="SimSun" w:hAnsi="Verdana" w:cs="Verdana"/>
          <w:i/>
          <w:sz w:val="20"/>
          <w:szCs w:val="20"/>
        </w:rPr>
        <w:t>J.Med.Sci</w:t>
      </w:r>
      <w:proofErr w:type="gramEnd"/>
      <w:r w:rsidRPr="004E5A7B">
        <w:rPr>
          <w:rFonts w:ascii="Verdana" w:eastAsia="SimSun" w:hAnsi="Verdana" w:cs="Verdana"/>
          <w:i/>
          <w:sz w:val="20"/>
          <w:szCs w:val="20"/>
        </w:rPr>
        <w:t>.,</w:t>
      </w:r>
      <w:r w:rsidRPr="004E5A7B">
        <w:rPr>
          <w:rFonts w:ascii="Verdana" w:eastAsia="SimSun" w:hAnsi="Verdana" w:cs="Verdana"/>
          <w:sz w:val="20"/>
          <w:szCs w:val="20"/>
        </w:rPr>
        <w:t xml:space="preserve"> </w:t>
      </w:r>
      <w:r w:rsidRPr="004E5A7B">
        <w:rPr>
          <w:rFonts w:ascii="Verdana" w:eastAsia="SimSun" w:hAnsi="Verdana" w:cs="Verdana"/>
          <w:b/>
          <w:sz w:val="20"/>
          <w:szCs w:val="20"/>
        </w:rPr>
        <w:t>32</w:t>
      </w:r>
      <w:r w:rsidRPr="004E5A7B">
        <w:rPr>
          <w:rFonts w:ascii="Verdana" w:eastAsia="SimSun" w:hAnsi="Verdana" w:cs="Verdana"/>
          <w:sz w:val="20"/>
          <w:szCs w:val="20"/>
        </w:rPr>
        <w:t>,179-181 (2002).</w:t>
      </w:r>
    </w:p>
    <w:p w14:paraId="7DD6F6AB" w14:textId="77777777" w:rsidR="00863DB1"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D10.</w:t>
      </w:r>
      <w:r w:rsidRPr="004E5A7B">
        <w:rPr>
          <w:rFonts w:ascii="Verdana" w:eastAsia="SimSun" w:hAnsi="Verdana" w:cs="Verdana"/>
          <w:sz w:val="20"/>
          <w:szCs w:val="20"/>
        </w:rPr>
        <w:t xml:space="preserve"> Günaydın, Y., Y. S. Aydıntuğ, K. M. Okçu,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K. Ortakoglu ve M. Dalkız, “İmmediyat İmplantlar (2 olgu nedeniyle)”, </w:t>
      </w:r>
      <w:r w:rsidRPr="004E5A7B">
        <w:rPr>
          <w:rFonts w:ascii="Verdana" w:eastAsia="SimSun" w:hAnsi="Verdana" w:cs="Verdana"/>
          <w:i/>
          <w:sz w:val="20"/>
          <w:szCs w:val="20"/>
        </w:rPr>
        <w:t>Türkiye Klinikleri, Dişhekimliği Bilimleri Dergisi,</w:t>
      </w:r>
      <w:r w:rsidRPr="004E5A7B">
        <w:rPr>
          <w:rFonts w:ascii="Verdana" w:eastAsia="SimSun" w:hAnsi="Verdana" w:cs="Verdana"/>
          <w:sz w:val="20"/>
          <w:szCs w:val="20"/>
        </w:rPr>
        <w:t xml:space="preserve"> </w:t>
      </w:r>
      <w:r w:rsidRPr="004E5A7B">
        <w:rPr>
          <w:rFonts w:ascii="Verdana" w:eastAsia="SimSun" w:hAnsi="Verdana" w:cs="Verdana"/>
          <w:b/>
          <w:sz w:val="20"/>
          <w:szCs w:val="20"/>
        </w:rPr>
        <w:t>8</w:t>
      </w:r>
      <w:r w:rsidRPr="004E5A7B">
        <w:rPr>
          <w:rFonts w:ascii="Verdana" w:eastAsia="SimSun" w:hAnsi="Verdana" w:cs="Verdana"/>
          <w:sz w:val="20"/>
          <w:szCs w:val="20"/>
        </w:rPr>
        <w:t>,97-103 (2002).</w:t>
      </w:r>
    </w:p>
    <w:p w14:paraId="7E9ED855" w14:textId="3AC1E9B8" w:rsidR="004E5A7B" w:rsidRPr="004E5A7B" w:rsidRDefault="004E5A7B" w:rsidP="004E5A7B">
      <w:pPr>
        <w:spacing w:line="240" w:lineRule="auto"/>
        <w:jc w:val="both"/>
        <w:rPr>
          <w:rFonts w:ascii="Verdana" w:eastAsia="SimSun" w:hAnsi="Verdana" w:cs="Verdana"/>
          <w:b/>
          <w:sz w:val="20"/>
          <w:szCs w:val="20"/>
          <w:u w:val="single"/>
        </w:rPr>
      </w:pPr>
      <w:r w:rsidRPr="004E5A7B">
        <w:rPr>
          <w:rFonts w:ascii="Verdana" w:eastAsia="SimSun" w:hAnsi="Verdana" w:cs="Verdana"/>
          <w:b/>
          <w:sz w:val="20"/>
          <w:szCs w:val="20"/>
        </w:rPr>
        <w:t>D11.</w:t>
      </w:r>
      <w:r w:rsidRPr="004E5A7B">
        <w:rPr>
          <w:rFonts w:ascii="Verdana" w:eastAsia="SimSun" w:hAnsi="Verdana" w:cs="Verdana"/>
          <w:sz w:val="20"/>
          <w:szCs w:val="20"/>
        </w:rPr>
        <w:t xml:space="preserve"> Ortakoğlu, K.,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M. Şençimen, Y. Günaydın, H. A. Altuğ ve B. T. Süer, “Total Dişsiz Hastalarda Aşırı Rezorbe Anterior Mandibuler Kretin Rekonstrüksiyonu (3 Vaka Nedeniyle)”, </w:t>
      </w:r>
      <w:r w:rsidRPr="004E5A7B">
        <w:rPr>
          <w:rFonts w:ascii="Verdana" w:eastAsia="SimSun" w:hAnsi="Verdana" w:cs="Verdana"/>
          <w:i/>
          <w:sz w:val="20"/>
          <w:szCs w:val="20"/>
        </w:rPr>
        <w:t>Dişhek Der.,</w:t>
      </w:r>
      <w:r w:rsidRPr="004E5A7B">
        <w:rPr>
          <w:rFonts w:ascii="Verdana" w:eastAsia="SimSun" w:hAnsi="Verdana" w:cs="Verdana"/>
          <w:sz w:val="20"/>
          <w:szCs w:val="20"/>
        </w:rPr>
        <w:t xml:space="preserve"> </w:t>
      </w:r>
      <w:r w:rsidRPr="004E5A7B">
        <w:rPr>
          <w:rFonts w:ascii="Verdana" w:eastAsia="SimSun" w:hAnsi="Verdana" w:cs="Verdana"/>
          <w:b/>
          <w:sz w:val="20"/>
          <w:szCs w:val="20"/>
        </w:rPr>
        <w:t>49</w:t>
      </w:r>
      <w:r w:rsidRPr="004E5A7B">
        <w:rPr>
          <w:rFonts w:ascii="Verdana" w:eastAsia="SimSun" w:hAnsi="Verdana" w:cs="Verdana"/>
          <w:sz w:val="20"/>
          <w:szCs w:val="20"/>
        </w:rPr>
        <w:t xml:space="preserve">,12-18 (2003). </w:t>
      </w:r>
    </w:p>
    <w:p w14:paraId="4320FAFC" w14:textId="77777777" w:rsidR="00863DB1"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D12.</w:t>
      </w:r>
      <w:r w:rsidRPr="004E5A7B">
        <w:rPr>
          <w:rFonts w:ascii="Verdana" w:eastAsia="SimSun" w:hAnsi="Verdana" w:cs="Verdana"/>
          <w:sz w:val="20"/>
          <w:szCs w:val="20"/>
        </w:rPr>
        <w:t xml:space="preserve"> Ortakoğlu, K., B.T. Süer, Y. Günaydın, </w:t>
      </w:r>
      <w:r w:rsidRPr="004E5A7B">
        <w:rPr>
          <w:rFonts w:ascii="Verdana" w:eastAsia="SimSun" w:hAnsi="Verdana" w:cs="Verdana"/>
          <w:b/>
          <w:sz w:val="20"/>
          <w:szCs w:val="20"/>
        </w:rPr>
        <w:t>R. Köymen</w:t>
      </w:r>
      <w:r w:rsidRPr="004E5A7B">
        <w:rPr>
          <w:rFonts w:ascii="Verdana" w:eastAsia="SimSun" w:hAnsi="Verdana" w:cs="Verdana"/>
          <w:sz w:val="20"/>
          <w:szCs w:val="20"/>
        </w:rPr>
        <w:t xml:space="preserve"> ve M. Şençimen, “Glenoid Fossa Kırığı (Olgu Sunumu)”, </w:t>
      </w:r>
      <w:r w:rsidRPr="004E5A7B">
        <w:rPr>
          <w:rFonts w:ascii="Verdana" w:eastAsia="SimSun" w:hAnsi="Verdana" w:cs="Verdana"/>
          <w:i/>
          <w:sz w:val="20"/>
          <w:szCs w:val="20"/>
        </w:rPr>
        <w:t>Dişhek Der.,</w:t>
      </w:r>
      <w:r w:rsidRPr="004E5A7B">
        <w:rPr>
          <w:rFonts w:ascii="Verdana" w:eastAsia="SimSun" w:hAnsi="Verdana" w:cs="Verdana"/>
          <w:sz w:val="20"/>
          <w:szCs w:val="20"/>
        </w:rPr>
        <w:t xml:space="preserve"> </w:t>
      </w:r>
      <w:r w:rsidRPr="004E5A7B">
        <w:rPr>
          <w:rFonts w:ascii="Verdana" w:eastAsia="SimSun" w:hAnsi="Verdana" w:cs="Verdana"/>
          <w:b/>
          <w:sz w:val="20"/>
          <w:szCs w:val="20"/>
        </w:rPr>
        <w:t>52</w:t>
      </w:r>
      <w:r w:rsidRPr="004E5A7B">
        <w:rPr>
          <w:rFonts w:ascii="Verdana" w:eastAsia="SimSun" w:hAnsi="Verdana" w:cs="Verdana"/>
          <w:sz w:val="20"/>
          <w:szCs w:val="20"/>
        </w:rPr>
        <w:t xml:space="preserve">,229-232 (2003). </w:t>
      </w:r>
    </w:p>
    <w:p w14:paraId="75F52D9C" w14:textId="63497C93"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D13.</w:t>
      </w:r>
      <w:r w:rsidRPr="004E5A7B">
        <w:rPr>
          <w:rFonts w:ascii="Verdana" w:eastAsia="SimSun" w:hAnsi="Verdana" w:cs="Verdana"/>
          <w:sz w:val="20"/>
          <w:szCs w:val="20"/>
        </w:rPr>
        <w:t xml:space="preserve"> Karaçay, Ş., </w:t>
      </w:r>
      <w:r w:rsidRPr="004E5A7B">
        <w:rPr>
          <w:rFonts w:ascii="Verdana" w:eastAsia="SimSun" w:hAnsi="Verdana" w:cs="Verdana"/>
          <w:b/>
          <w:sz w:val="20"/>
          <w:szCs w:val="20"/>
        </w:rPr>
        <w:t>R. Koymen</w:t>
      </w:r>
      <w:r w:rsidRPr="004E5A7B">
        <w:rPr>
          <w:rFonts w:ascii="Verdana" w:eastAsia="SimSun" w:hAnsi="Verdana" w:cs="Verdana"/>
          <w:sz w:val="20"/>
          <w:szCs w:val="20"/>
        </w:rPr>
        <w:t xml:space="preserve">, E. Akın, M. Dalkız ve Y. Günaydın, “İmplant Destekli Restorasyonlarda Preprotetik Ortodontik Tedavi Uygulaması: Olgu Sunumu”, </w:t>
      </w:r>
      <w:r w:rsidRPr="004E5A7B">
        <w:rPr>
          <w:rFonts w:ascii="Verdana" w:eastAsia="SimSun" w:hAnsi="Verdana" w:cs="Verdana"/>
          <w:i/>
          <w:sz w:val="20"/>
          <w:szCs w:val="20"/>
        </w:rPr>
        <w:t xml:space="preserve">Türkiye Klinikleri, Dişhekimliği Bilimleri Dergisi, </w:t>
      </w:r>
      <w:r w:rsidRPr="004E5A7B">
        <w:rPr>
          <w:rFonts w:ascii="Verdana" w:eastAsia="SimSun" w:hAnsi="Verdana" w:cs="Verdana"/>
          <w:b/>
          <w:sz w:val="20"/>
          <w:szCs w:val="20"/>
        </w:rPr>
        <w:t>11</w:t>
      </w:r>
      <w:r w:rsidRPr="004E5A7B">
        <w:rPr>
          <w:rFonts w:ascii="Verdana" w:eastAsia="SimSun" w:hAnsi="Verdana" w:cs="Verdana"/>
          <w:sz w:val="20"/>
          <w:szCs w:val="20"/>
        </w:rPr>
        <w:t>,97-104 (2005).</w:t>
      </w:r>
    </w:p>
    <w:p w14:paraId="0CB58249" w14:textId="153CFAE2"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D14.</w:t>
      </w:r>
      <w:r w:rsidRPr="004E5A7B">
        <w:rPr>
          <w:rFonts w:ascii="Verdana" w:eastAsia="SimSun" w:hAnsi="Verdana" w:cs="Verdana"/>
          <w:sz w:val="20"/>
          <w:szCs w:val="20"/>
        </w:rPr>
        <w:t xml:space="preserve"> Okçu, K.M., M. Şençimen, N. Doğan, </w:t>
      </w:r>
      <w:r w:rsidRPr="004E5A7B">
        <w:rPr>
          <w:rFonts w:ascii="Verdana" w:eastAsia="SimSun" w:hAnsi="Verdana" w:cs="Verdana"/>
          <w:b/>
          <w:sz w:val="20"/>
          <w:szCs w:val="20"/>
        </w:rPr>
        <w:t>R. Köymen</w:t>
      </w:r>
      <w:r w:rsidRPr="004E5A7B">
        <w:rPr>
          <w:rFonts w:ascii="Verdana" w:eastAsia="SimSun" w:hAnsi="Verdana" w:cs="Verdana"/>
          <w:sz w:val="20"/>
          <w:szCs w:val="20"/>
        </w:rPr>
        <w:t xml:space="preserve"> ve Y. Günaydın, “Mandibuler Üçüncü Molar Dişinin Çekimi Sonrasında Ortaya Çıkan Primer Kronik Osteomyelitin Tedavisi: (Olgu Sunumu)”, </w:t>
      </w:r>
      <w:r w:rsidRPr="004E5A7B">
        <w:rPr>
          <w:rFonts w:ascii="Verdana" w:eastAsia="SimSun" w:hAnsi="Verdana" w:cs="Verdana"/>
          <w:i/>
          <w:sz w:val="20"/>
          <w:szCs w:val="20"/>
        </w:rPr>
        <w:t xml:space="preserve">Türk Oral Maksillofas Cer Derg., </w:t>
      </w:r>
      <w:r w:rsidRPr="004E5A7B">
        <w:rPr>
          <w:rFonts w:ascii="Verdana" w:eastAsia="SimSun" w:hAnsi="Verdana" w:cs="Verdana"/>
          <w:b/>
          <w:sz w:val="20"/>
          <w:szCs w:val="20"/>
        </w:rPr>
        <w:t>10</w:t>
      </w:r>
      <w:r w:rsidRPr="004E5A7B">
        <w:rPr>
          <w:rFonts w:ascii="Verdana" w:eastAsia="SimSun" w:hAnsi="Verdana" w:cs="Verdana"/>
          <w:sz w:val="20"/>
          <w:szCs w:val="20"/>
        </w:rPr>
        <w:t xml:space="preserve">,17-21 (2007). </w:t>
      </w:r>
    </w:p>
    <w:p w14:paraId="6F8F24C3" w14:textId="5F715DA8"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D15. Köymen R</w:t>
      </w:r>
      <w:r w:rsidRPr="004E5A7B">
        <w:rPr>
          <w:rFonts w:ascii="Verdana" w:eastAsia="SimSun" w:hAnsi="Verdana" w:cs="Verdana"/>
          <w:sz w:val="20"/>
          <w:szCs w:val="20"/>
        </w:rPr>
        <w:t xml:space="preserve">, Ü. Karacayli, E. Dikicier ve Y. Günaydın, “Bifosfanatlar ve çene kemiklerindeki osteonekroz ile ilişkisi”, </w:t>
      </w:r>
      <w:r w:rsidRPr="004E5A7B">
        <w:rPr>
          <w:rFonts w:ascii="Verdana" w:eastAsia="SimSun" w:hAnsi="Verdana" w:cs="Verdana"/>
          <w:i/>
          <w:sz w:val="20"/>
          <w:szCs w:val="20"/>
        </w:rPr>
        <w:t>Türk Oral ve Maksillofasiyal Cerrahi Dergisi,</w:t>
      </w:r>
      <w:r w:rsidRPr="004E5A7B">
        <w:rPr>
          <w:rFonts w:ascii="Verdana" w:eastAsia="SimSun" w:hAnsi="Verdana" w:cs="Verdana"/>
          <w:b/>
          <w:sz w:val="20"/>
          <w:szCs w:val="20"/>
        </w:rPr>
        <w:t xml:space="preserve"> 11</w:t>
      </w:r>
      <w:r w:rsidRPr="004E5A7B">
        <w:rPr>
          <w:rFonts w:ascii="Verdana" w:eastAsia="SimSun" w:hAnsi="Verdana" w:cs="Verdana"/>
          <w:sz w:val="20"/>
          <w:szCs w:val="20"/>
        </w:rPr>
        <w:t>,37-42 (2007).</w:t>
      </w:r>
    </w:p>
    <w:p w14:paraId="5C572D66" w14:textId="1B22E0A8"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D16. Köymen, R</w:t>
      </w:r>
      <w:r w:rsidRPr="004E5A7B">
        <w:rPr>
          <w:rFonts w:ascii="Verdana" w:eastAsia="SimSun" w:hAnsi="Verdana" w:cs="Verdana"/>
          <w:sz w:val="20"/>
          <w:szCs w:val="20"/>
        </w:rPr>
        <w:t xml:space="preserve">., Z. Çalışkaner, A. E. Akça, M. Karaayvaz ve N. Doğan, “Serious Latex Allergy in a Dental Surgical Procedure: Case report,” </w:t>
      </w:r>
      <w:r w:rsidRPr="004E5A7B">
        <w:rPr>
          <w:rFonts w:ascii="Verdana" w:eastAsia="SimSun" w:hAnsi="Verdana" w:cs="Verdana"/>
          <w:i/>
          <w:sz w:val="20"/>
          <w:szCs w:val="20"/>
        </w:rPr>
        <w:t xml:space="preserve">Türkiye Klinikleri, Dişhekimliği Bilimleri Dergisi, </w:t>
      </w:r>
      <w:r w:rsidRPr="004E5A7B">
        <w:rPr>
          <w:rFonts w:ascii="Verdana" w:eastAsia="SimSun" w:hAnsi="Verdana" w:cs="Verdana"/>
          <w:b/>
          <w:sz w:val="20"/>
          <w:szCs w:val="20"/>
        </w:rPr>
        <w:t>14</w:t>
      </w:r>
      <w:r w:rsidRPr="004E5A7B">
        <w:rPr>
          <w:rFonts w:ascii="Verdana" w:eastAsia="SimSun" w:hAnsi="Verdana" w:cs="Verdana"/>
          <w:sz w:val="20"/>
          <w:szCs w:val="20"/>
        </w:rPr>
        <w:t>, 55-58 (2008).</w:t>
      </w:r>
    </w:p>
    <w:p w14:paraId="11A5EBCA" w14:textId="241152B7"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D17.</w:t>
      </w:r>
      <w:r w:rsidRPr="004E5A7B">
        <w:rPr>
          <w:rFonts w:ascii="Verdana" w:eastAsia="SimSun" w:hAnsi="Verdana" w:cs="Verdana"/>
          <w:sz w:val="20"/>
          <w:szCs w:val="20"/>
        </w:rPr>
        <w:t xml:space="preserve"> Varol A., A. Gülses, </w:t>
      </w:r>
      <w:r w:rsidRPr="004E5A7B">
        <w:rPr>
          <w:rFonts w:ascii="Verdana" w:eastAsia="SimSun" w:hAnsi="Verdana" w:cs="Verdana"/>
          <w:b/>
          <w:sz w:val="20"/>
          <w:szCs w:val="20"/>
        </w:rPr>
        <w:t>R. Köymen</w:t>
      </w:r>
      <w:r w:rsidRPr="004E5A7B">
        <w:rPr>
          <w:rFonts w:ascii="Verdana" w:eastAsia="SimSun" w:hAnsi="Verdana" w:cs="Verdana"/>
          <w:sz w:val="20"/>
          <w:szCs w:val="20"/>
        </w:rPr>
        <w:t>, K. Ortakoğlu ve Y. S. Aydıntuğ, “Oral Hemanjiomaların Tanı ve Tedavi Yöntemleri: Vaka Raporu ve Literatür Derlemesi”,</w:t>
      </w:r>
      <w:r w:rsidRPr="004E5A7B">
        <w:rPr>
          <w:rFonts w:ascii="Verdana" w:eastAsia="SimSun" w:hAnsi="Verdana" w:cs="Verdana"/>
          <w:b/>
          <w:sz w:val="20"/>
          <w:szCs w:val="20"/>
        </w:rPr>
        <w:t xml:space="preserve"> </w:t>
      </w:r>
      <w:r w:rsidRPr="004E5A7B">
        <w:rPr>
          <w:rFonts w:ascii="Verdana" w:eastAsia="SimSun" w:hAnsi="Verdana" w:cs="Verdana"/>
          <w:i/>
          <w:sz w:val="20"/>
          <w:szCs w:val="20"/>
        </w:rPr>
        <w:t>Türkiye Klinikleri, Cardiovasculer Sciences,</w:t>
      </w:r>
      <w:r w:rsidRPr="004E5A7B">
        <w:rPr>
          <w:rFonts w:ascii="Verdana" w:eastAsia="SimSun" w:hAnsi="Verdana" w:cs="Verdana"/>
          <w:b/>
          <w:sz w:val="20"/>
          <w:szCs w:val="20"/>
        </w:rPr>
        <w:t xml:space="preserve"> </w:t>
      </w:r>
      <w:r w:rsidRPr="004E5A7B">
        <w:rPr>
          <w:rFonts w:ascii="Verdana" w:eastAsia="SimSun" w:hAnsi="Verdana" w:cs="Verdana"/>
          <w:sz w:val="20"/>
          <w:szCs w:val="20"/>
        </w:rPr>
        <w:t>(2009)</w:t>
      </w:r>
    </w:p>
    <w:p w14:paraId="2553558A" w14:textId="77777777"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bCs/>
          <w:sz w:val="20"/>
          <w:szCs w:val="20"/>
        </w:rPr>
        <w:t>D18.</w:t>
      </w:r>
      <w:r w:rsidRPr="004E5A7B">
        <w:rPr>
          <w:rFonts w:ascii="Verdana" w:eastAsia="SimSun" w:hAnsi="Verdana" w:cs="Verdana"/>
          <w:sz w:val="20"/>
          <w:szCs w:val="20"/>
        </w:rPr>
        <w:t xml:space="preserve"> U Karacaylı, B. Ergüder, </w:t>
      </w:r>
      <w:r w:rsidRPr="004E5A7B">
        <w:rPr>
          <w:rFonts w:ascii="Verdana" w:eastAsia="SimSun" w:hAnsi="Verdana" w:cs="Verdana"/>
          <w:b/>
          <w:bCs/>
          <w:sz w:val="20"/>
          <w:szCs w:val="20"/>
        </w:rPr>
        <w:t>R Köymen,</w:t>
      </w:r>
      <w:r w:rsidRPr="004E5A7B">
        <w:rPr>
          <w:rFonts w:ascii="Verdana" w:eastAsia="SimSun" w:hAnsi="Verdana" w:cs="Verdana"/>
          <w:sz w:val="20"/>
          <w:szCs w:val="20"/>
        </w:rPr>
        <w:t xml:space="preserve"> Botulinum Toksininin Maksillofasiyal Bölgede Kullanımı, Reviev, Turkiye Klinikleri J Dental Sci. 2012;18(3):296-303</w:t>
      </w:r>
    </w:p>
    <w:p w14:paraId="0905489B" w14:textId="77777777" w:rsidR="004E5A7B" w:rsidRPr="004E5A7B" w:rsidRDefault="004E5A7B" w:rsidP="004E5A7B">
      <w:pPr>
        <w:spacing w:line="240" w:lineRule="auto"/>
        <w:jc w:val="both"/>
        <w:rPr>
          <w:rFonts w:ascii="Verdana" w:eastAsia="SimSun" w:hAnsi="Verdana" w:cs="Verdana"/>
          <w:sz w:val="20"/>
          <w:szCs w:val="20"/>
        </w:rPr>
      </w:pPr>
    </w:p>
    <w:p w14:paraId="2ABF2200" w14:textId="6C79016B" w:rsidR="004E5A7B" w:rsidRPr="004E5A7B" w:rsidRDefault="004E5A7B" w:rsidP="004E5A7B">
      <w:pPr>
        <w:spacing w:line="240" w:lineRule="auto"/>
        <w:jc w:val="both"/>
        <w:rPr>
          <w:rFonts w:ascii="Verdana" w:eastAsia="SimSun" w:hAnsi="Verdana" w:cs="Verdana"/>
          <w:b/>
          <w:u w:val="single"/>
        </w:rPr>
      </w:pPr>
      <w:r w:rsidRPr="004E5A7B">
        <w:rPr>
          <w:rFonts w:ascii="Verdana" w:eastAsia="SimSun" w:hAnsi="Verdana" w:cs="Verdana"/>
          <w:b/>
          <w:sz w:val="20"/>
          <w:szCs w:val="20"/>
        </w:rPr>
        <w:t>E</w:t>
      </w:r>
      <w:r w:rsidRPr="004E5A7B">
        <w:rPr>
          <w:rFonts w:ascii="Verdana" w:eastAsia="SimSun" w:hAnsi="Verdana" w:cs="Verdana"/>
          <w:b/>
          <w:sz w:val="20"/>
          <w:szCs w:val="20"/>
          <w:u w:val="single"/>
        </w:rPr>
        <w:t xml:space="preserve">. </w:t>
      </w:r>
      <w:r w:rsidRPr="004E5A7B">
        <w:rPr>
          <w:rFonts w:ascii="Verdana" w:eastAsia="SimSun" w:hAnsi="Verdana" w:cs="Verdana"/>
          <w:b/>
          <w:u w:val="single"/>
          <w:lang w:val="en"/>
        </w:rPr>
        <w:t>Papers presented at national scientific meetings and published in proceedings books</w:t>
      </w:r>
      <w:r w:rsidRPr="004E5A7B">
        <w:rPr>
          <w:rFonts w:ascii="Verdana" w:eastAsia="SimSun" w:hAnsi="Verdana" w:cs="Verdana"/>
          <w:sz w:val="20"/>
          <w:szCs w:val="20"/>
          <w:u w:val="single"/>
        </w:rPr>
        <w:t>:</w:t>
      </w:r>
    </w:p>
    <w:p w14:paraId="5DBE78DE" w14:textId="479F0D79" w:rsidR="004E5A7B" w:rsidRPr="004E5A7B"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E1. Köymen R.,</w:t>
      </w:r>
      <w:r w:rsidRPr="004E5A7B">
        <w:rPr>
          <w:rFonts w:ascii="Verdana" w:eastAsia="SimSun" w:hAnsi="Verdana" w:cs="Verdana"/>
          <w:b/>
          <w:bCs/>
          <w:sz w:val="20"/>
          <w:szCs w:val="20"/>
        </w:rPr>
        <w:t xml:space="preserve"> </w:t>
      </w:r>
      <w:r w:rsidRPr="004E5A7B">
        <w:rPr>
          <w:rFonts w:ascii="Verdana" w:eastAsia="SimSun" w:hAnsi="Verdana" w:cs="Verdana"/>
          <w:bCs/>
          <w:sz w:val="20"/>
          <w:szCs w:val="20"/>
        </w:rPr>
        <w:t>Ü. Karaçaylı, Y. Günaydın ve Y. S. AYDINTUĞ, “Segmental Osteotomi ile Optimum Oklüzyon Sağlanan Fibula Greftli Mandibulada İmplant Uygulaması,” Oral Cerrahi Derneği’nin VII., Protez Akademisi ve Gnatoloji Derneği’nin VIII. Ulusal Bilimsel Kongresi (Uluslararası Katılımlı), Bodrum, 27 Mayıs – 02 Haziran 2006</w:t>
      </w:r>
    </w:p>
    <w:p w14:paraId="26285A7A" w14:textId="77777777" w:rsidR="00863DB1" w:rsidRDefault="004E5A7B" w:rsidP="004E5A7B">
      <w:pPr>
        <w:spacing w:line="240" w:lineRule="auto"/>
        <w:jc w:val="both"/>
        <w:rPr>
          <w:rFonts w:ascii="Verdana" w:eastAsia="SimSun" w:hAnsi="Verdana" w:cs="Verdana"/>
          <w:sz w:val="20"/>
          <w:szCs w:val="20"/>
        </w:rPr>
      </w:pPr>
      <w:r w:rsidRPr="004E5A7B">
        <w:rPr>
          <w:rFonts w:ascii="Verdana" w:eastAsia="SimSun" w:hAnsi="Verdana" w:cs="Verdana"/>
          <w:b/>
          <w:sz w:val="20"/>
          <w:szCs w:val="20"/>
        </w:rPr>
        <w:t xml:space="preserve">E2. </w:t>
      </w:r>
      <w:bookmarkStart w:id="0" w:name="OLE_LINK1"/>
      <w:r w:rsidRPr="004E5A7B">
        <w:rPr>
          <w:rFonts w:ascii="Verdana" w:eastAsia="SimSun" w:hAnsi="Verdana" w:cs="Verdana"/>
          <w:b/>
          <w:sz w:val="20"/>
          <w:szCs w:val="20"/>
        </w:rPr>
        <w:t>Köymen R.</w:t>
      </w:r>
      <w:r w:rsidRPr="004E5A7B">
        <w:rPr>
          <w:rFonts w:ascii="Verdana" w:eastAsia="SimSun" w:hAnsi="Verdana" w:cs="Verdana"/>
          <w:bCs/>
          <w:sz w:val="20"/>
          <w:szCs w:val="20"/>
        </w:rPr>
        <w:t>, Ü. Karaçaylı, A. Kaya, N. Doğan ve K. M. Okçu, “Geniş Yayılım Gösteren Odontojenik Keratokist: 8 Yaşındaki Kız Çocuğu,” Oral Cerrahi Derneği’nin VII., Protez Akademisi ve Gnatoloji Derneği’nin VIII. Ulusal Bilimsel Kongresi (Uluslararası Katılımlı), Bodrum, 27 Mayıs – 02 Haziran 2006</w:t>
      </w:r>
      <w:bookmarkEnd w:id="0"/>
      <w:r w:rsidRPr="004E5A7B">
        <w:rPr>
          <w:rFonts w:ascii="Verdana" w:eastAsia="SimSun" w:hAnsi="Verdana" w:cs="Verdana"/>
          <w:sz w:val="20"/>
          <w:szCs w:val="20"/>
        </w:rPr>
        <w:t xml:space="preserve"> (Poster Olarak Sunulmuştur). </w:t>
      </w:r>
    </w:p>
    <w:p w14:paraId="36B52220" w14:textId="0021A7A0" w:rsidR="004E5A7B" w:rsidRPr="006A223B" w:rsidRDefault="004E5A7B" w:rsidP="004E5A7B">
      <w:pPr>
        <w:spacing w:line="240" w:lineRule="auto"/>
        <w:jc w:val="both"/>
        <w:rPr>
          <w:rFonts w:ascii="Verdana" w:eastAsia="SimSun" w:hAnsi="Verdana" w:cs="Verdana"/>
          <w:b/>
          <w:sz w:val="20"/>
          <w:szCs w:val="20"/>
          <w:u w:val="single"/>
        </w:rPr>
      </w:pPr>
      <w:r w:rsidRPr="006A223B">
        <w:rPr>
          <w:rFonts w:ascii="Verdana" w:eastAsia="SimSun" w:hAnsi="Verdana" w:cs="Verdana"/>
          <w:b/>
          <w:sz w:val="20"/>
          <w:szCs w:val="20"/>
        </w:rPr>
        <w:lastRenderedPageBreak/>
        <w:t xml:space="preserve">F. </w:t>
      </w:r>
      <w:r w:rsidRPr="006A223B">
        <w:rPr>
          <w:rFonts w:ascii="Verdana" w:eastAsia="SimSun" w:hAnsi="Verdana" w:cs="Verdana"/>
          <w:b/>
          <w:sz w:val="20"/>
          <w:szCs w:val="20"/>
          <w:u w:val="single"/>
        </w:rPr>
        <w:t xml:space="preserve">Diğer </w:t>
      </w:r>
      <w:proofErr w:type="gramStart"/>
      <w:r w:rsidRPr="006A223B">
        <w:rPr>
          <w:rFonts w:ascii="Verdana" w:eastAsia="SimSun" w:hAnsi="Verdana" w:cs="Verdana"/>
          <w:b/>
          <w:sz w:val="20"/>
          <w:szCs w:val="20"/>
          <w:u w:val="single"/>
        </w:rPr>
        <w:t>yayınlar :</w:t>
      </w:r>
      <w:proofErr w:type="gramEnd"/>
    </w:p>
    <w:p w14:paraId="5DEAFB31" w14:textId="77777777" w:rsidR="004E5A7B" w:rsidRPr="006A223B" w:rsidRDefault="004E5A7B" w:rsidP="004E5A7B">
      <w:pPr>
        <w:spacing w:line="240" w:lineRule="auto"/>
        <w:jc w:val="both"/>
        <w:rPr>
          <w:rFonts w:ascii="Verdana" w:eastAsia="SimSun" w:hAnsi="Verdana" w:cs="Verdana"/>
          <w:sz w:val="20"/>
          <w:szCs w:val="20"/>
          <w:u w:val="single"/>
        </w:rPr>
      </w:pPr>
    </w:p>
    <w:p w14:paraId="1AB37147" w14:textId="789FE199" w:rsidR="004E5A7B" w:rsidRPr="006A223B" w:rsidRDefault="004E5A7B" w:rsidP="006A223B">
      <w:pPr>
        <w:spacing w:line="240" w:lineRule="auto"/>
        <w:ind w:firstLine="708"/>
        <w:jc w:val="both"/>
        <w:rPr>
          <w:rFonts w:ascii="Verdana" w:eastAsia="SimSun" w:hAnsi="Verdana" w:cs="Verdana"/>
          <w:b/>
          <w:sz w:val="20"/>
          <w:szCs w:val="20"/>
        </w:rPr>
      </w:pPr>
      <w:r w:rsidRPr="006A223B">
        <w:rPr>
          <w:rFonts w:ascii="Verdana" w:eastAsia="SimSun" w:hAnsi="Verdana" w:cs="Verdana"/>
          <w:b/>
          <w:sz w:val="20"/>
          <w:szCs w:val="20"/>
          <w:lang w:val="en"/>
        </w:rPr>
        <w:t>Spe</w:t>
      </w:r>
      <w:r w:rsidR="004F1208" w:rsidRPr="006A223B">
        <w:rPr>
          <w:rFonts w:ascii="Verdana" w:eastAsia="SimSun" w:hAnsi="Verdana" w:cs="Verdana"/>
          <w:b/>
          <w:sz w:val="20"/>
          <w:szCs w:val="20"/>
          <w:lang w:val="en"/>
        </w:rPr>
        <w:t>akers</w:t>
      </w:r>
      <w:r w:rsidR="005A770F" w:rsidRPr="006A223B">
        <w:rPr>
          <w:rFonts w:ascii="Verdana" w:eastAsia="SimSun" w:hAnsi="Verdana" w:cs="Verdana"/>
          <w:b/>
          <w:sz w:val="20"/>
          <w:szCs w:val="20"/>
          <w:lang w:val="en"/>
        </w:rPr>
        <w:t xml:space="preserve"> and </w:t>
      </w:r>
      <w:r w:rsidR="004F1208" w:rsidRPr="006A223B">
        <w:rPr>
          <w:rFonts w:ascii="Verdana" w:eastAsia="SimSun" w:hAnsi="Verdana" w:cs="Verdana"/>
          <w:b/>
          <w:sz w:val="20"/>
          <w:szCs w:val="20"/>
          <w:lang w:val="en"/>
        </w:rPr>
        <w:t>C</w:t>
      </w:r>
      <w:r w:rsidR="005A770F" w:rsidRPr="006A223B">
        <w:rPr>
          <w:rFonts w:ascii="Verdana" w:eastAsia="SimSun" w:hAnsi="Verdana" w:cs="Verdana"/>
          <w:b/>
          <w:sz w:val="20"/>
          <w:szCs w:val="20"/>
          <w:lang w:val="en"/>
        </w:rPr>
        <w:t>ourses</w:t>
      </w:r>
      <w:r w:rsidRPr="006A223B">
        <w:rPr>
          <w:rFonts w:ascii="Verdana" w:eastAsia="SimSun" w:hAnsi="Verdana" w:cs="Verdana"/>
          <w:b/>
          <w:sz w:val="20"/>
          <w:szCs w:val="20"/>
          <w:lang w:val="en"/>
        </w:rPr>
        <w:t xml:space="preserve"> on professional topics</w:t>
      </w:r>
      <w:r w:rsidRPr="006A223B">
        <w:rPr>
          <w:rFonts w:ascii="Verdana" w:eastAsia="SimSun" w:hAnsi="Verdana" w:cs="Verdana"/>
          <w:b/>
          <w:sz w:val="20"/>
          <w:szCs w:val="20"/>
        </w:rPr>
        <w:t>:</w:t>
      </w:r>
    </w:p>
    <w:p w14:paraId="710D6889" w14:textId="77777777" w:rsidR="004E5A7B" w:rsidRPr="006A223B" w:rsidRDefault="004E5A7B" w:rsidP="004E5A7B">
      <w:pPr>
        <w:spacing w:line="240" w:lineRule="auto"/>
        <w:jc w:val="both"/>
        <w:rPr>
          <w:rFonts w:ascii="Verdana" w:eastAsia="SimSun" w:hAnsi="Verdana" w:cs="Verdana"/>
          <w:sz w:val="20"/>
          <w:szCs w:val="20"/>
        </w:rPr>
      </w:pPr>
    </w:p>
    <w:p w14:paraId="2A70555E" w14:textId="77777777" w:rsidR="004E5A7B" w:rsidRPr="006A223B" w:rsidRDefault="004E5A7B" w:rsidP="004E5A7B">
      <w:pPr>
        <w:spacing w:line="240" w:lineRule="auto"/>
        <w:jc w:val="both"/>
        <w:rPr>
          <w:rFonts w:ascii="Verdana" w:eastAsia="SimSun" w:hAnsi="Verdana" w:cs="Verdana"/>
          <w:sz w:val="20"/>
          <w:szCs w:val="20"/>
        </w:rPr>
      </w:pPr>
      <w:r w:rsidRPr="006A223B">
        <w:rPr>
          <w:rFonts w:ascii="Verdana" w:eastAsia="SimSun" w:hAnsi="Verdana" w:cs="Verdana"/>
          <w:b/>
          <w:sz w:val="20"/>
          <w:szCs w:val="20"/>
        </w:rPr>
        <w:t>F1. Koymen, R</w:t>
      </w:r>
      <w:r w:rsidRPr="006A223B">
        <w:rPr>
          <w:rFonts w:ascii="Verdana" w:eastAsia="SimSun" w:hAnsi="Verdana" w:cs="Verdana"/>
          <w:sz w:val="20"/>
          <w:szCs w:val="20"/>
        </w:rPr>
        <w:t xml:space="preserve">., Komplikasyonlar ve tedavileri. GATA Dişhekimliği Bilimleri Merkezi I. İmplantoloji Kursu 15-26 Ocak 2007 Ankara. </w:t>
      </w:r>
    </w:p>
    <w:p w14:paraId="1EA5D461" w14:textId="77777777" w:rsidR="004E5A7B" w:rsidRPr="006A223B" w:rsidRDefault="004E5A7B" w:rsidP="004E5A7B">
      <w:pPr>
        <w:spacing w:line="240" w:lineRule="auto"/>
        <w:jc w:val="both"/>
        <w:rPr>
          <w:rFonts w:ascii="Verdana" w:eastAsia="SimSun" w:hAnsi="Verdana" w:cs="Verdana"/>
          <w:sz w:val="20"/>
          <w:szCs w:val="20"/>
        </w:rPr>
      </w:pPr>
      <w:r w:rsidRPr="006A223B">
        <w:rPr>
          <w:rFonts w:ascii="Verdana" w:eastAsia="SimSun" w:hAnsi="Verdana" w:cs="Verdana"/>
          <w:b/>
          <w:sz w:val="20"/>
          <w:szCs w:val="20"/>
        </w:rPr>
        <w:t>F2. Koymen, R</w:t>
      </w:r>
      <w:r w:rsidRPr="006A223B">
        <w:rPr>
          <w:rFonts w:ascii="Verdana" w:eastAsia="SimSun" w:hAnsi="Verdana" w:cs="Verdana"/>
          <w:sz w:val="20"/>
          <w:szCs w:val="20"/>
        </w:rPr>
        <w:t xml:space="preserve">., İmplant komplikasyonları ve tedavileri. GATA Dişhekimliği Bilimleri Merkezi II. İmplantoloji Kursu 26 Şubat- 09 Mart 2007 Ankara. </w:t>
      </w:r>
    </w:p>
    <w:p w14:paraId="2A5BAAC1" w14:textId="77777777" w:rsidR="004E5A7B" w:rsidRPr="006A223B" w:rsidRDefault="004E5A7B" w:rsidP="004E5A7B">
      <w:pPr>
        <w:spacing w:line="240" w:lineRule="auto"/>
        <w:jc w:val="both"/>
        <w:rPr>
          <w:rFonts w:ascii="Verdana" w:eastAsia="SimSun" w:hAnsi="Verdana" w:cs="Verdana"/>
          <w:sz w:val="20"/>
          <w:szCs w:val="20"/>
        </w:rPr>
      </w:pPr>
      <w:r w:rsidRPr="006A223B">
        <w:rPr>
          <w:rFonts w:ascii="Verdana" w:eastAsia="SimSun" w:hAnsi="Verdana" w:cs="Verdana"/>
          <w:b/>
          <w:sz w:val="20"/>
          <w:szCs w:val="20"/>
        </w:rPr>
        <w:t>F3. Koymen, R</w:t>
      </w:r>
      <w:r w:rsidRPr="006A223B">
        <w:rPr>
          <w:rFonts w:ascii="Verdana" w:eastAsia="SimSun" w:hAnsi="Verdana" w:cs="Verdana"/>
          <w:sz w:val="20"/>
          <w:szCs w:val="20"/>
        </w:rPr>
        <w:t>., İmplant komplikasyonları ve tedavileri. GATA Dişhekimliği Bilimleri Merkezi III. İmplantoloji Kursu 21 Ocak- 01 Şubat 2008 Ankara.</w:t>
      </w:r>
    </w:p>
    <w:p w14:paraId="705E7596" w14:textId="77777777" w:rsidR="004E5A7B" w:rsidRPr="006A223B" w:rsidRDefault="004E5A7B" w:rsidP="004E5A7B">
      <w:pPr>
        <w:spacing w:line="240" w:lineRule="auto"/>
        <w:jc w:val="both"/>
        <w:rPr>
          <w:rFonts w:ascii="Verdana" w:eastAsia="SimSun" w:hAnsi="Verdana" w:cs="Verdana"/>
          <w:sz w:val="20"/>
          <w:szCs w:val="20"/>
        </w:rPr>
      </w:pPr>
      <w:r w:rsidRPr="006A223B">
        <w:rPr>
          <w:rFonts w:ascii="Verdana" w:eastAsia="SimSun" w:hAnsi="Verdana" w:cs="Verdana"/>
          <w:b/>
          <w:sz w:val="20"/>
          <w:szCs w:val="20"/>
        </w:rPr>
        <w:t>F4. Koymen, R</w:t>
      </w:r>
      <w:r w:rsidRPr="006A223B">
        <w:rPr>
          <w:rFonts w:ascii="Verdana" w:eastAsia="SimSun" w:hAnsi="Verdana" w:cs="Verdana"/>
          <w:sz w:val="20"/>
          <w:szCs w:val="20"/>
        </w:rPr>
        <w:t>., İmplant komplikasyonları ve tedavileri. GATA Dişhekimliği Bilimleri Merkezi IV. İmplantoloji Kursu 18- 29 Şubat 2008 Ankara.</w:t>
      </w:r>
    </w:p>
    <w:p w14:paraId="39C4A271" w14:textId="77777777" w:rsidR="005A770F" w:rsidRPr="006A223B" w:rsidRDefault="005A770F" w:rsidP="005A770F">
      <w:pPr>
        <w:spacing w:line="240" w:lineRule="auto"/>
        <w:jc w:val="both"/>
        <w:rPr>
          <w:rFonts w:ascii="Verdana" w:eastAsia="SimSun" w:hAnsi="Verdana" w:cs="Verdana"/>
          <w:sz w:val="20"/>
          <w:szCs w:val="20"/>
        </w:rPr>
      </w:pPr>
      <w:r w:rsidRPr="006A223B">
        <w:rPr>
          <w:rFonts w:ascii="Verdana" w:eastAsia="SimSun" w:hAnsi="Verdana" w:cs="Verdana"/>
          <w:b/>
          <w:bCs/>
          <w:sz w:val="20"/>
          <w:szCs w:val="20"/>
        </w:rPr>
        <w:t>F5. Koymen R</w:t>
      </w:r>
      <w:r w:rsidRPr="006A223B">
        <w:rPr>
          <w:rFonts w:ascii="Verdana" w:eastAsia="SimSun" w:hAnsi="Verdana" w:cs="Verdana"/>
          <w:sz w:val="20"/>
          <w:szCs w:val="20"/>
        </w:rPr>
        <w:t xml:space="preserve">., BEGO Implant System, </w:t>
      </w:r>
      <w:r w:rsidRPr="006A223B">
        <w:rPr>
          <w:rFonts w:ascii="Verdana" w:eastAsia="SimSun" w:hAnsi="Verdana" w:cs="Verdana"/>
          <w:sz w:val="20"/>
          <w:szCs w:val="20"/>
          <w:lang w:val="en"/>
        </w:rPr>
        <w:t>2nd Mediterranean Symposium, Belek, 2012</w:t>
      </w:r>
    </w:p>
    <w:p w14:paraId="45CBF98C" w14:textId="38582C31" w:rsidR="008D229C" w:rsidRPr="006A223B" w:rsidRDefault="005F652C" w:rsidP="008D229C">
      <w:pPr>
        <w:rPr>
          <w:rFonts w:ascii="Verdana" w:hAnsi="Verdana"/>
          <w:sz w:val="20"/>
          <w:szCs w:val="20"/>
          <w:lang w:val="en"/>
        </w:rPr>
      </w:pPr>
      <w:r w:rsidRPr="006A223B">
        <w:rPr>
          <w:rFonts w:ascii="Verdana" w:eastAsia="SimSun" w:hAnsi="Verdana" w:cs="Verdana"/>
          <w:b/>
          <w:bCs/>
          <w:sz w:val="20"/>
          <w:szCs w:val="20"/>
        </w:rPr>
        <w:t>F</w:t>
      </w:r>
      <w:r w:rsidR="005A770F" w:rsidRPr="006A223B">
        <w:rPr>
          <w:rFonts w:ascii="Verdana" w:eastAsia="SimSun" w:hAnsi="Verdana" w:cs="Verdana"/>
          <w:b/>
          <w:bCs/>
          <w:sz w:val="20"/>
          <w:szCs w:val="20"/>
        </w:rPr>
        <w:t>6</w:t>
      </w:r>
      <w:r w:rsidRPr="006A223B">
        <w:rPr>
          <w:rFonts w:ascii="Verdana" w:eastAsia="SimSun" w:hAnsi="Verdana" w:cs="Verdana"/>
          <w:b/>
          <w:bCs/>
          <w:sz w:val="20"/>
          <w:szCs w:val="20"/>
        </w:rPr>
        <w:t>. Koymen, R.</w:t>
      </w:r>
      <w:r w:rsidR="008D229C" w:rsidRPr="006A223B">
        <w:rPr>
          <w:rFonts w:ascii="Verdana" w:eastAsia="SimSun" w:hAnsi="Verdana" w:cs="Verdana"/>
          <w:b/>
          <w:bCs/>
          <w:sz w:val="20"/>
          <w:szCs w:val="20"/>
        </w:rPr>
        <w:t>,</w:t>
      </w:r>
      <w:r w:rsidR="008D229C" w:rsidRPr="006A223B">
        <w:rPr>
          <w:rFonts w:ascii="Verdana" w:eastAsia="SimSun" w:hAnsi="Verdana" w:cs="Verdana"/>
          <w:sz w:val="20"/>
          <w:szCs w:val="20"/>
        </w:rPr>
        <w:t xml:space="preserve"> </w:t>
      </w:r>
      <w:r w:rsidR="008D229C" w:rsidRPr="006A223B">
        <w:rPr>
          <w:rFonts w:ascii="Verdana" w:hAnsi="Verdana"/>
          <w:sz w:val="20"/>
          <w:szCs w:val="20"/>
          <w:lang w:val="en"/>
        </w:rPr>
        <w:t xml:space="preserve">Planmed Implantology Education Group </w:t>
      </w:r>
      <w:r w:rsidR="008D229C" w:rsidRPr="006A223B">
        <w:rPr>
          <w:rFonts w:ascii="Verdana" w:hAnsi="Verdana"/>
          <w:b/>
          <w:bCs/>
          <w:sz w:val="20"/>
          <w:szCs w:val="20"/>
          <w:lang w:val="en"/>
        </w:rPr>
        <w:t>(PIEG)</w:t>
      </w:r>
      <w:r w:rsidR="008D229C" w:rsidRPr="006A223B">
        <w:rPr>
          <w:rFonts w:ascii="Verdana" w:hAnsi="Verdana"/>
          <w:sz w:val="20"/>
          <w:szCs w:val="20"/>
          <w:lang w:val="en"/>
        </w:rPr>
        <w:t>. Annual International Symposium of Advanced Protocols in Oral Implantology</w:t>
      </w:r>
      <w:r w:rsidR="00481934" w:rsidRPr="006A223B">
        <w:rPr>
          <w:rFonts w:ascii="Verdana" w:hAnsi="Verdana"/>
          <w:sz w:val="20"/>
          <w:szCs w:val="20"/>
          <w:lang w:val="en"/>
        </w:rPr>
        <w:t xml:space="preserve"> – IBS Implant</w:t>
      </w:r>
      <w:r w:rsidR="008D229C" w:rsidRPr="006A223B">
        <w:rPr>
          <w:rFonts w:ascii="Verdana" w:hAnsi="Verdana"/>
          <w:sz w:val="20"/>
          <w:szCs w:val="20"/>
          <w:lang w:val="en"/>
        </w:rPr>
        <w:t xml:space="preserve"> </w:t>
      </w:r>
      <w:proofErr w:type="gramStart"/>
      <w:r w:rsidR="005A770F" w:rsidRPr="006A223B">
        <w:rPr>
          <w:rFonts w:ascii="Verdana" w:hAnsi="Verdana"/>
          <w:b/>
          <w:bCs/>
          <w:sz w:val="20"/>
          <w:szCs w:val="20"/>
          <w:lang w:val="en"/>
        </w:rPr>
        <w:t>( 2009</w:t>
      </w:r>
      <w:proofErr w:type="gramEnd"/>
      <w:r w:rsidR="005A770F" w:rsidRPr="006A223B">
        <w:rPr>
          <w:rFonts w:ascii="Verdana" w:hAnsi="Verdana"/>
          <w:b/>
          <w:bCs/>
          <w:sz w:val="20"/>
          <w:szCs w:val="20"/>
          <w:lang w:val="en"/>
        </w:rPr>
        <w:t xml:space="preserve"> – </w:t>
      </w:r>
      <w:r w:rsidR="008D229C" w:rsidRPr="006A223B">
        <w:rPr>
          <w:rFonts w:ascii="Verdana" w:hAnsi="Verdana"/>
          <w:b/>
          <w:bCs/>
          <w:sz w:val="20"/>
          <w:szCs w:val="20"/>
          <w:lang w:val="en"/>
        </w:rPr>
        <w:t>201</w:t>
      </w:r>
      <w:r w:rsidR="00481934" w:rsidRPr="006A223B">
        <w:rPr>
          <w:rFonts w:ascii="Verdana" w:hAnsi="Verdana"/>
          <w:b/>
          <w:bCs/>
          <w:sz w:val="20"/>
          <w:szCs w:val="20"/>
          <w:lang w:val="en"/>
        </w:rPr>
        <w:t>5</w:t>
      </w:r>
      <w:r w:rsidR="005A770F" w:rsidRPr="006A223B">
        <w:rPr>
          <w:rFonts w:ascii="Verdana" w:hAnsi="Verdana"/>
          <w:b/>
          <w:bCs/>
          <w:sz w:val="20"/>
          <w:szCs w:val="20"/>
          <w:lang w:val="en"/>
        </w:rPr>
        <w:t>)</w:t>
      </w:r>
      <w:r w:rsidR="005A770F" w:rsidRPr="006A223B">
        <w:rPr>
          <w:rFonts w:ascii="Verdana" w:hAnsi="Verdana"/>
          <w:sz w:val="20"/>
          <w:szCs w:val="20"/>
          <w:lang w:val="en"/>
        </w:rPr>
        <w:t>.</w:t>
      </w:r>
    </w:p>
    <w:p w14:paraId="1C18A281" w14:textId="5B76A098" w:rsidR="00481934" w:rsidRPr="006A223B" w:rsidRDefault="00732791" w:rsidP="008D229C">
      <w:pPr>
        <w:rPr>
          <w:rFonts w:ascii="Verdana" w:hAnsi="Verdana"/>
          <w:sz w:val="20"/>
          <w:szCs w:val="20"/>
          <w:lang w:val="en"/>
        </w:rPr>
      </w:pPr>
      <w:r w:rsidRPr="006A223B">
        <w:rPr>
          <w:rFonts w:ascii="Verdana" w:hAnsi="Verdana"/>
          <w:b/>
          <w:bCs/>
          <w:sz w:val="20"/>
          <w:szCs w:val="20"/>
          <w:lang w:val="en"/>
        </w:rPr>
        <w:t xml:space="preserve">F7. </w:t>
      </w:r>
      <w:proofErr w:type="spellStart"/>
      <w:r w:rsidRPr="006A223B">
        <w:rPr>
          <w:rFonts w:ascii="Verdana" w:hAnsi="Verdana"/>
          <w:b/>
          <w:bCs/>
          <w:sz w:val="20"/>
          <w:szCs w:val="20"/>
          <w:lang w:val="en"/>
        </w:rPr>
        <w:t>Koymen</w:t>
      </w:r>
      <w:proofErr w:type="spellEnd"/>
      <w:r w:rsidRPr="006A223B">
        <w:rPr>
          <w:rFonts w:ascii="Verdana" w:hAnsi="Verdana"/>
          <w:b/>
          <w:bCs/>
          <w:sz w:val="20"/>
          <w:szCs w:val="20"/>
          <w:lang w:val="en"/>
        </w:rPr>
        <w:t>, R.,</w:t>
      </w:r>
      <w:r w:rsidRPr="006A223B">
        <w:rPr>
          <w:rFonts w:ascii="Verdana" w:hAnsi="Verdana"/>
          <w:sz w:val="20"/>
          <w:szCs w:val="20"/>
          <w:lang w:val="en"/>
        </w:rPr>
        <w:t xml:space="preserve"> </w:t>
      </w:r>
      <w:r w:rsidR="004F1208" w:rsidRPr="006A223B">
        <w:rPr>
          <w:rFonts w:ascii="Verdana" w:hAnsi="Verdana"/>
          <w:sz w:val="20"/>
          <w:szCs w:val="20"/>
          <w:lang w:val="en"/>
        </w:rPr>
        <w:t xml:space="preserve">2 </w:t>
      </w:r>
      <w:proofErr w:type="spellStart"/>
      <w:r w:rsidR="004F1208" w:rsidRPr="006A223B">
        <w:rPr>
          <w:rFonts w:ascii="Verdana" w:hAnsi="Verdana"/>
          <w:sz w:val="20"/>
          <w:szCs w:val="20"/>
          <w:lang w:val="en"/>
        </w:rPr>
        <w:t>nd</w:t>
      </w:r>
      <w:proofErr w:type="spellEnd"/>
      <w:r w:rsidR="004F1208" w:rsidRPr="006A223B">
        <w:rPr>
          <w:rFonts w:ascii="Verdana" w:hAnsi="Verdana"/>
          <w:sz w:val="20"/>
          <w:szCs w:val="20"/>
          <w:lang w:val="en"/>
        </w:rPr>
        <w:t xml:space="preserve"> </w:t>
      </w:r>
      <w:r w:rsidRPr="006A223B">
        <w:rPr>
          <w:rFonts w:ascii="Verdana" w:hAnsi="Verdana"/>
          <w:sz w:val="20"/>
          <w:szCs w:val="20"/>
          <w:lang w:val="en"/>
        </w:rPr>
        <w:t>IBS International Symposium.</w:t>
      </w:r>
      <w:r w:rsidR="004F1208" w:rsidRPr="006A223B">
        <w:rPr>
          <w:rFonts w:ascii="Verdana" w:hAnsi="Verdana"/>
          <w:sz w:val="20"/>
          <w:szCs w:val="20"/>
          <w:lang w:val="en"/>
        </w:rPr>
        <w:t xml:space="preserve"> The World Academy of Innovative Implantology Congress</w:t>
      </w:r>
      <w:r w:rsidRPr="006A223B">
        <w:rPr>
          <w:rFonts w:ascii="Verdana" w:hAnsi="Verdana"/>
          <w:sz w:val="20"/>
          <w:szCs w:val="20"/>
          <w:lang w:val="en"/>
        </w:rPr>
        <w:t xml:space="preserve"> 30 April- 3 May 2015</w:t>
      </w:r>
      <w:r w:rsidR="004F1208" w:rsidRPr="006A223B">
        <w:rPr>
          <w:rFonts w:ascii="Verdana" w:hAnsi="Verdana"/>
          <w:sz w:val="20"/>
          <w:szCs w:val="20"/>
          <w:lang w:val="en"/>
        </w:rPr>
        <w:t xml:space="preserve">, ANTALYA, </w:t>
      </w:r>
      <w:proofErr w:type="spellStart"/>
      <w:r w:rsidR="004F1208" w:rsidRPr="006A223B">
        <w:rPr>
          <w:rFonts w:ascii="Verdana" w:hAnsi="Verdana"/>
          <w:sz w:val="20"/>
          <w:szCs w:val="20"/>
          <w:lang w:val="en"/>
        </w:rPr>
        <w:t>Turkıye</w:t>
      </w:r>
      <w:proofErr w:type="spellEnd"/>
      <w:r w:rsidR="004F1208" w:rsidRPr="006A223B">
        <w:rPr>
          <w:rFonts w:ascii="Verdana" w:hAnsi="Verdana"/>
          <w:sz w:val="20"/>
          <w:szCs w:val="20"/>
          <w:lang w:val="en"/>
        </w:rPr>
        <w:t xml:space="preserve">  </w:t>
      </w:r>
      <w:hyperlink r:id="rId13" w:tgtFrame="_blank" w:history="1">
        <w:r w:rsidR="004F1208" w:rsidRPr="006A223B">
          <w:rPr>
            <w:rStyle w:val="Kpr"/>
            <w:rFonts w:ascii="Verdana" w:hAnsi="Verdana" w:cs="Segoe UI Historic"/>
            <w:sz w:val="20"/>
            <w:szCs w:val="20"/>
            <w:bdr w:val="none" w:sz="0" w:space="0" w:color="auto" w:frame="1"/>
            <w:shd w:val="clear" w:color="auto" w:fill="FFFFFF"/>
          </w:rPr>
          <w:t>www.wa</w:t>
        </w:r>
        <w:r w:rsidR="004F1208" w:rsidRPr="006A223B">
          <w:rPr>
            <w:rStyle w:val="Kpr"/>
            <w:rFonts w:ascii="Verdana" w:hAnsi="Verdana" w:cs="Segoe UI Historic"/>
            <w:sz w:val="20"/>
            <w:szCs w:val="20"/>
            <w:bdr w:val="none" w:sz="0" w:space="0" w:color="auto" w:frame="1"/>
            <w:shd w:val="clear" w:color="auto" w:fill="FFFFFF"/>
          </w:rPr>
          <w:t>o</w:t>
        </w:r>
        <w:r w:rsidR="004F1208" w:rsidRPr="006A223B">
          <w:rPr>
            <w:rStyle w:val="Kpr"/>
            <w:rFonts w:ascii="Verdana" w:hAnsi="Verdana" w:cs="Segoe UI Historic"/>
            <w:sz w:val="20"/>
            <w:szCs w:val="20"/>
            <w:bdr w:val="none" w:sz="0" w:space="0" w:color="auto" w:frame="1"/>
            <w:shd w:val="clear" w:color="auto" w:fill="FFFFFF"/>
          </w:rPr>
          <w:t>i2015.com</w:t>
        </w:r>
      </w:hyperlink>
    </w:p>
    <w:p w14:paraId="4F9BA214" w14:textId="6C2F5E7D" w:rsidR="004E5A7B" w:rsidRPr="006A223B" w:rsidRDefault="006A223B" w:rsidP="000B6A40">
      <w:pPr>
        <w:spacing w:line="240" w:lineRule="auto"/>
        <w:jc w:val="both"/>
        <w:rPr>
          <w:rFonts w:ascii="Verdana" w:eastAsia="SimSun" w:hAnsi="Verdana" w:cs="Verdana"/>
          <w:sz w:val="20"/>
          <w:szCs w:val="20"/>
        </w:rPr>
      </w:pPr>
      <w:r w:rsidRPr="006A223B">
        <w:rPr>
          <w:rFonts w:ascii="Verdana" w:eastAsia="SimSun" w:hAnsi="Verdana" w:cs="Verdana"/>
          <w:b/>
          <w:bCs/>
          <w:sz w:val="20"/>
          <w:szCs w:val="20"/>
        </w:rPr>
        <w:t xml:space="preserve">F8. </w:t>
      </w:r>
      <w:proofErr w:type="spellStart"/>
      <w:r w:rsidRPr="006A223B">
        <w:rPr>
          <w:rFonts w:ascii="Verdana" w:eastAsia="SimSun" w:hAnsi="Verdana" w:cs="Verdana"/>
          <w:b/>
          <w:bCs/>
          <w:sz w:val="20"/>
          <w:szCs w:val="20"/>
        </w:rPr>
        <w:t>Koymen</w:t>
      </w:r>
      <w:proofErr w:type="spellEnd"/>
      <w:r w:rsidRPr="006A223B">
        <w:rPr>
          <w:rFonts w:ascii="Verdana" w:eastAsia="SimSun" w:hAnsi="Verdana" w:cs="Verdana"/>
          <w:b/>
          <w:bCs/>
          <w:sz w:val="20"/>
          <w:szCs w:val="20"/>
        </w:rPr>
        <w:t>, R.,</w:t>
      </w:r>
      <w:r w:rsidRPr="006A223B">
        <w:rPr>
          <w:rFonts w:ascii="Verdana" w:eastAsia="SimSun" w:hAnsi="Verdana" w:cs="Verdana"/>
          <w:sz w:val="20"/>
          <w:szCs w:val="20"/>
        </w:rPr>
        <w:t xml:space="preserve"> </w:t>
      </w:r>
      <w:r w:rsidRPr="006A223B">
        <w:rPr>
          <w:rFonts w:ascii="Verdana" w:eastAsia="SimSun" w:hAnsi="Verdana" w:cs="Verdana"/>
          <w:sz w:val="20"/>
          <w:szCs w:val="20"/>
        </w:rPr>
        <w:t xml:space="preserve">IBS </w:t>
      </w:r>
      <w:proofErr w:type="spellStart"/>
      <w:r w:rsidRPr="006A223B">
        <w:rPr>
          <w:rFonts w:ascii="Verdana" w:eastAsia="SimSun" w:hAnsi="Verdana" w:cs="Verdana"/>
          <w:sz w:val="20"/>
          <w:szCs w:val="20"/>
        </w:rPr>
        <w:t>Implant</w:t>
      </w:r>
      <w:proofErr w:type="spellEnd"/>
      <w:r w:rsidRPr="006A223B">
        <w:rPr>
          <w:rFonts w:ascii="Verdana" w:eastAsia="SimSun" w:hAnsi="Verdana" w:cs="Verdana"/>
          <w:sz w:val="20"/>
          <w:szCs w:val="20"/>
        </w:rPr>
        <w:t xml:space="preserve"> </w:t>
      </w:r>
      <w:proofErr w:type="spellStart"/>
      <w:r w:rsidRPr="006A223B">
        <w:rPr>
          <w:rFonts w:ascii="Verdana" w:eastAsia="SimSun" w:hAnsi="Verdana" w:cs="Verdana"/>
          <w:sz w:val="20"/>
          <w:szCs w:val="20"/>
        </w:rPr>
        <w:t>official</w:t>
      </w:r>
      <w:proofErr w:type="spellEnd"/>
      <w:r w:rsidRPr="006A223B">
        <w:rPr>
          <w:rFonts w:ascii="Verdana" w:eastAsia="SimSun" w:hAnsi="Verdana" w:cs="Verdana"/>
          <w:sz w:val="20"/>
          <w:szCs w:val="20"/>
        </w:rPr>
        <w:t xml:space="preserve"> program. </w:t>
      </w:r>
      <w:proofErr w:type="spellStart"/>
      <w:r w:rsidRPr="006A223B">
        <w:rPr>
          <w:rFonts w:ascii="Verdana" w:eastAsia="SimSun" w:hAnsi="Verdana" w:cs="Verdana"/>
          <w:sz w:val="20"/>
          <w:szCs w:val="20"/>
        </w:rPr>
        <w:t>The</w:t>
      </w:r>
      <w:proofErr w:type="spellEnd"/>
      <w:r w:rsidRPr="006A223B">
        <w:rPr>
          <w:rFonts w:ascii="Verdana" w:eastAsia="SimSun" w:hAnsi="Verdana" w:cs="Verdana"/>
          <w:sz w:val="20"/>
          <w:szCs w:val="20"/>
        </w:rPr>
        <w:t xml:space="preserve"> </w:t>
      </w:r>
      <w:proofErr w:type="spellStart"/>
      <w:r w:rsidRPr="006A223B">
        <w:rPr>
          <w:rFonts w:ascii="Verdana" w:eastAsia="SimSun" w:hAnsi="Verdana" w:cs="Verdana"/>
          <w:sz w:val="20"/>
          <w:szCs w:val="20"/>
        </w:rPr>
        <w:t>future</w:t>
      </w:r>
      <w:proofErr w:type="spellEnd"/>
      <w:r w:rsidRPr="006A223B">
        <w:rPr>
          <w:rFonts w:ascii="Verdana" w:eastAsia="SimSun" w:hAnsi="Verdana" w:cs="Verdana"/>
          <w:sz w:val="20"/>
          <w:szCs w:val="20"/>
        </w:rPr>
        <w:t xml:space="preserve"> is in </w:t>
      </w:r>
      <w:proofErr w:type="spellStart"/>
      <w:r w:rsidRPr="006A223B">
        <w:rPr>
          <w:rFonts w:ascii="Verdana" w:eastAsia="SimSun" w:hAnsi="Verdana" w:cs="Verdana"/>
          <w:sz w:val="20"/>
          <w:szCs w:val="20"/>
        </w:rPr>
        <w:t>dentistry</w:t>
      </w:r>
      <w:proofErr w:type="spellEnd"/>
      <w:r w:rsidRPr="006A223B">
        <w:rPr>
          <w:rFonts w:ascii="Verdana" w:eastAsia="SimSun" w:hAnsi="Verdana" w:cs="Verdana"/>
          <w:sz w:val="20"/>
          <w:szCs w:val="20"/>
        </w:rPr>
        <w:t xml:space="preserve">. Presentation </w:t>
      </w:r>
      <w:proofErr w:type="spellStart"/>
      <w:r w:rsidRPr="006A223B">
        <w:rPr>
          <w:rFonts w:ascii="Verdana" w:eastAsia="SimSun" w:hAnsi="Verdana" w:cs="Verdana"/>
          <w:sz w:val="20"/>
          <w:szCs w:val="20"/>
        </w:rPr>
        <w:t>and</w:t>
      </w:r>
      <w:proofErr w:type="spellEnd"/>
      <w:r w:rsidRPr="006A223B">
        <w:rPr>
          <w:rFonts w:ascii="Verdana" w:eastAsia="SimSun" w:hAnsi="Verdana" w:cs="Verdana"/>
          <w:sz w:val="20"/>
          <w:szCs w:val="20"/>
        </w:rPr>
        <w:t xml:space="preserve"> Hands on </w:t>
      </w:r>
      <w:proofErr w:type="spellStart"/>
      <w:r w:rsidRPr="006A223B">
        <w:rPr>
          <w:rFonts w:ascii="Verdana" w:eastAsia="SimSun" w:hAnsi="Verdana" w:cs="Verdana"/>
          <w:sz w:val="20"/>
          <w:szCs w:val="20"/>
        </w:rPr>
        <w:t>course</w:t>
      </w:r>
      <w:proofErr w:type="spellEnd"/>
      <w:r w:rsidRPr="006A223B">
        <w:rPr>
          <w:rFonts w:ascii="Verdana" w:eastAsia="SimSun" w:hAnsi="Verdana" w:cs="Verdana"/>
          <w:sz w:val="20"/>
          <w:szCs w:val="20"/>
        </w:rPr>
        <w:t xml:space="preserve"> "C.M.C </w:t>
      </w:r>
      <w:proofErr w:type="spellStart"/>
      <w:r w:rsidRPr="006A223B">
        <w:rPr>
          <w:rFonts w:ascii="Verdana" w:eastAsia="SimSun" w:hAnsi="Verdana" w:cs="Verdana"/>
          <w:sz w:val="20"/>
          <w:szCs w:val="20"/>
        </w:rPr>
        <w:t>technique</w:t>
      </w:r>
      <w:proofErr w:type="spellEnd"/>
      <w:r w:rsidRPr="006A223B">
        <w:rPr>
          <w:rFonts w:ascii="Verdana" w:eastAsia="SimSun" w:hAnsi="Verdana" w:cs="Verdana"/>
          <w:sz w:val="20"/>
          <w:szCs w:val="20"/>
        </w:rPr>
        <w:t xml:space="preserve"> </w:t>
      </w:r>
      <w:proofErr w:type="spellStart"/>
      <w:r w:rsidRPr="006A223B">
        <w:rPr>
          <w:rFonts w:ascii="Verdana" w:eastAsia="SimSun" w:hAnsi="Verdana" w:cs="Verdana"/>
          <w:sz w:val="20"/>
          <w:szCs w:val="20"/>
        </w:rPr>
        <w:t>and</w:t>
      </w:r>
      <w:proofErr w:type="spellEnd"/>
      <w:r w:rsidRPr="006A223B">
        <w:rPr>
          <w:rFonts w:ascii="Verdana" w:eastAsia="SimSun" w:hAnsi="Verdana" w:cs="Verdana"/>
          <w:sz w:val="20"/>
          <w:szCs w:val="20"/>
        </w:rPr>
        <w:t xml:space="preserve"> </w:t>
      </w:r>
      <w:proofErr w:type="spellStart"/>
      <w:r w:rsidRPr="006A223B">
        <w:rPr>
          <w:rFonts w:ascii="Verdana" w:eastAsia="SimSun" w:hAnsi="Verdana" w:cs="Verdana"/>
          <w:sz w:val="20"/>
          <w:szCs w:val="20"/>
        </w:rPr>
        <w:t>more</w:t>
      </w:r>
      <w:proofErr w:type="spellEnd"/>
      <w:r w:rsidRPr="006A223B">
        <w:rPr>
          <w:rFonts w:ascii="Verdana" w:eastAsia="SimSun" w:hAnsi="Verdana" w:cs="Verdana"/>
          <w:sz w:val="20"/>
          <w:szCs w:val="20"/>
        </w:rPr>
        <w:t>".</w:t>
      </w:r>
      <w:r w:rsidRPr="006A223B">
        <w:rPr>
          <w:rFonts w:ascii="Verdana" w:eastAsia="SimSun" w:hAnsi="Verdana" w:cs="Verdana"/>
          <w:sz w:val="20"/>
          <w:szCs w:val="20"/>
        </w:rPr>
        <w:t xml:space="preserve"> </w:t>
      </w:r>
      <w:r w:rsidRPr="006A223B">
        <w:rPr>
          <w:rFonts w:ascii="Verdana" w:eastAsia="SimSun" w:hAnsi="Verdana" w:cs="Verdana"/>
          <w:sz w:val="20"/>
          <w:szCs w:val="20"/>
        </w:rPr>
        <w:t xml:space="preserve">24 </w:t>
      </w:r>
      <w:proofErr w:type="spellStart"/>
      <w:r w:rsidRPr="006A223B">
        <w:rPr>
          <w:rFonts w:ascii="Verdana" w:eastAsia="SimSun" w:hAnsi="Verdana" w:cs="Verdana"/>
          <w:sz w:val="20"/>
          <w:szCs w:val="20"/>
        </w:rPr>
        <w:t>December</w:t>
      </w:r>
      <w:proofErr w:type="spellEnd"/>
      <w:r w:rsidRPr="006A223B">
        <w:rPr>
          <w:rFonts w:ascii="Verdana" w:eastAsia="SimSun" w:hAnsi="Verdana" w:cs="Verdana"/>
          <w:sz w:val="20"/>
          <w:szCs w:val="20"/>
        </w:rPr>
        <w:t xml:space="preserve"> 2022 Mersin, Türkiye</w:t>
      </w:r>
    </w:p>
    <w:p w14:paraId="18C93A58" w14:textId="77777777" w:rsidR="000B6A40" w:rsidRPr="000B6A40" w:rsidRDefault="000B6A40" w:rsidP="000B6A40">
      <w:pPr>
        <w:spacing w:line="240" w:lineRule="auto"/>
        <w:jc w:val="both"/>
        <w:rPr>
          <w:rFonts w:ascii="Verdana" w:eastAsia="SimSun" w:hAnsi="Verdana" w:cs="Verdana"/>
          <w:sz w:val="20"/>
          <w:szCs w:val="20"/>
        </w:rPr>
      </w:pPr>
    </w:p>
    <w:p w14:paraId="18EBC32A" w14:textId="77777777" w:rsidR="006E6250" w:rsidRDefault="006E6250"/>
    <w:p w14:paraId="7DF09ED1" w14:textId="77777777" w:rsidR="006F100B" w:rsidRPr="006F100B" w:rsidRDefault="006F100B" w:rsidP="006F100B">
      <w:pPr>
        <w:jc w:val="center"/>
        <w:rPr>
          <w:b/>
          <w:bCs/>
        </w:rPr>
      </w:pPr>
      <w:r w:rsidRPr="006F100B">
        <w:rPr>
          <w:b/>
          <w:bCs/>
          <w:lang w:val="en"/>
        </w:rPr>
        <w:t>THESIS SUMMARY</w:t>
      </w:r>
    </w:p>
    <w:p w14:paraId="06B291C0" w14:textId="53EE033F" w:rsidR="006F100B" w:rsidRPr="006F100B" w:rsidRDefault="006F100B" w:rsidP="006F100B">
      <w:pPr>
        <w:jc w:val="center"/>
        <w:rPr>
          <w:lang w:val="en"/>
        </w:rPr>
      </w:pPr>
      <w:r w:rsidRPr="006F100B">
        <w:rPr>
          <w:lang w:val="en"/>
        </w:rPr>
        <w:t>Evaluation of sensory disorders that may occur after surgical procedures performed on the mandible, by clinical sensory tests and measurement of trigeminal somatosensory evoked potentials (TSEP).</w:t>
      </w:r>
    </w:p>
    <w:p w14:paraId="0B8E2F12" w14:textId="0B9E7190" w:rsidR="006F100B" w:rsidRPr="006F100B" w:rsidRDefault="006F100B" w:rsidP="006F100B">
      <w:pPr>
        <w:jc w:val="center"/>
        <w:rPr>
          <w:lang w:val="en-US"/>
        </w:rPr>
      </w:pPr>
      <w:r>
        <w:rPr>
          <w:b/>
          <w:bCs/>
          <w:lang w:val="en-US"/>
        </w:rPr>
        <w:t>(</w:t>
      </w:r>
      <w:r w:rsidRPr="006F100B">
        <w:rPr>
          <w:b/>
          <w:bCs/>
          <w:lang w:val="en-US"/>
        </w:rPr>
        <w:t>Mandibulada uygulanan cerrahi işlemlerden sonra oluşabilecek duyu bozukluklar</w:t>
      </w:r>
      <w:r w:rsidR="00906344">
        <w:rPr>
          <w:b/>
          <w:bCs/>
          <w:lang w:val="en-US"/>
        </w:rPr>
        <w:t>ını</w:t>
      </w:r>
      <w:r w:rsidRPr="006F100B">
        <w:rPr>
          <w:b/>
          <w:bCs/>
          <w:lang w:val="en-US"/>
        </w:rPr>
        <w:t>n klinik duyu testleri ve trigeminal somatosensoryal uya</w:t>
      </w:r>
      <w:r w:rsidR="00906344">
        <w:rPr>
          <w:b/>
          <w:bCs/>
          <w:lang w:val="en-US"/>
        </w:rPr>
        <w:t>rılmı</w:t>
      </w:r>
      <w:r w:rsidRPr="006F100B">
        <w:rPr>
          <w:b/>
          <w:bCs/>
          <w:lang w:val="en-US"/>
        </w:rPr>
        <w:t>ş potansiyelleri’nin (TSEP) ölçümü ile değerlendirilmesi</w:t>
      </w:r>
      <w:r>
        <w:rPr>
          <w:b/>
          <w:bCs/>
          <w:lang w:val="en-US"/>
        </w:rPr>
        <w:t>)</w:t>
      </w:r>
    </w:p>
    <w:p w14:paraId="7403A059" w14:textId="77777777" w:rsidR="006E6250" w:rsidRDefault="006E6250" w:rsidP="00906344">
      <w:pPr>
        <w:jc w:val="both"/>
      </w:pPr>
    </w:p>
    <w:p w14:paraId="577E04C2" w14:textId="12D626C9" w:rsidR="006F100B" w:rsidRPr="006F100B" w:rsidRDefault="006F100B" w:rsidP="00906344">
      <w:pPr>
        <w:jc w:val="both"/>
      </w:pPr>
      <w:r w:rsidRPr="006F100B">
        <w:rPr>
          <w:lang w:val="en"/>
        </w:rPr>
        <w:t xml:space="preserve">Evaluation of sensory disorders that occur </w:t>
      </w:r>
      <w:proofErr w:type="gramStart"/>
      <w:r w:rsidRPr="006F100B">
        <w:rPr>
          <w:lang w:val="en"/>
        </w:rPr>
        <w:t>as a result of</w:t>
      </w:r>
      <w:proofErr w:type="gramEnd"/>
      <w:r w:rsidRPr="006F100B">
        <w:rPr>
          <w:lang w:val="en"/>
        </w:rPr>
        <w:t xml:space="preserve"> operations in the mouth and face, trauma, tumors and infections is made by clinical sensory tests and measurement of Trigeminal somatosensory evoked potentials (TSEP).</w:t>
      </w:r>
      <w:r>
        <w:rPr>
          <w:lang w:val="en"/>
        </w:rPr>
        <w:t xml:space="preserve"> </w:t>
      </w:r>
    </w:p>
    <w:p w14:paraId="67143DCC" w14:textId="77777777" w:rsidR="006F100B" w:rsidRDefault="006F100B" w:rsidP="00906344">
      <w:pPr>
        <w:jc w:val="both"/>
        <w:rPr>
          <w:lang w:val="en"/>
        </w:rPr>
      </w:pPr>
      <w:r w:rsidRPr="006F100B">
        <w:rPr>
          <w:lang w:val="en"/>
        </w:rPr>
        <w:t xml:space="preserve">In our study, we aimed to evaluate the sensory disorders that may occur in the inferior alveolar nerve in 45 patients who underwent mandibular third molar tooth surgery, 10 patients who underwent cyst-tumor enucleation, and three patients who underwent orthognathic surgery (BSSRO). </w:t>
      </w:r>
    </w:p>
    <w:p w14:paraId="510D85B2" w14:textId="77777777" w:rsidR="006F100B" w:rsidRDefault="006F100B" w:rsidP="00906344">
      <w:pPr>
        <w:jc w:val="both"/>
        <w:rPr>
          <w:lang w:val="en"/>
        </w:rPr>
      </w:pPr>
      <w:r w:rsidRPr="006F100B">
        <w:rPr>
          <w:lang w:val="en"/>
        </w:rPr>
        <w:t xml:space="preserve">In the patients who were called for a follow-up check-up the week after the surgical intervention (day 8-11), they were asked whether there were any sensory changes, clinical sensory tests were applied, and their TSEPs were determined. Following the first week, the controls were continued at the 1st month, the 3rd month and, if necessary, every three months in patients. </w:t>
      </w:r>
    </w:p>
    <w:p w14:paraId="7356A328" w14:textId="0E93A42A" w:rsidR="006F100B" w:rsidRPr="006F100B" w:rsidRDefault="006F100B" w:rsidP="00906344">
      <w:pPr>
        <w:jc w:val="both"/>
      </w:pPr>
      <w:r w:rsidRPr="006F100B">
        <w:rPr>
          <w:lang w:val="en"/>
        </w:rPr>
        <w:lastRenderedPageBreak/>
        <w:t xml:space="preserve">Paresthesia developed immediately after surgery in 25 patients, paresthesia developed within a few days after the operation in 5 patients, paresthesia and anesthesia observed within 1-2 days after the operation in 9 patients, intense paresthesia or irregular anesthesia observed immediately after the operation in 11 patients, and observed immediately after the operation in 4 patients. Paresthesia and anesthesia, anesthesia in 1 patient and deep anesthesia in 3 patients were observed. N1, P1, N2 sequential potentials were obtained with TSEP, and when their latency values </w:t>
      </w:r>
      <w:r w:rsidRPr="006F100B">
        <w:rPr>
          <w:rFonts w:ascii="Arial" w:hAnsi="Arial" w:cs="Arial"/>
          <w:lang w:val="en"/>
        </w:rPr>
        <w:t>​​</w:t>
      </w:r>
      <w:r w:rsidRPr="006F100B">
        <w:rPr>
          <w:lang w:val="en"/>
        </w:rPr>
        <w:t>were examined, compatibility was determined between TSEP results and clinical sensory tests, especially in patients with damage to A-alpha fibers. Although a significant sensory impairment was observed in clinical sensory tests, close to normal, non-significant potential changes were detected in TSEP measurements in some patients. Although TSEPs provide the opportunity for objective evaluation of sensory disorders, there are drawbacks that limit their use, such as consisting of more complicated devices, requiring certain training for the user, finding significant latency changes despite the presence of subjective sensory impairment, and difficulties in obtaining short latency waves reflecting the activity in the peripheral nerve.</w:t>
      </w:r>
    </w:p>
    <w:sectPr w:rsidR="006F100B" w:rsidRPr="006F10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E39AD" w14:textId="77777777" w:rsidR="00522B9D" w:rsidRDefault="00522B9D" w:rsidP="006E6250">
      <w:pPr>
        <w:spacing w:after="0" w:line="240" w:lineRule="auto"/>
      </w:pPr>
      <w:r>
        <w:separator/>
      </w:r>
    </w:p>
  </w:endnote>
  <w:endnote w:type="continuationSeparator" w:id="0">
    <w:p w14:paraId="14F67AFF" w14:textId="77777777" w:rsidR="00522B9D" w:rsidRDefault="00522B9D" w:rsidP="006E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A24E0" w14:textId="77777777" w:rsidR="006E6250" w:rsidRDefault="006E62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9921928"/>
      <w:docPartObj>
        <w:docPartGallery w:val="Page Numbers (Bottom of Page)"/>
        <w:docPartUnique/>
      </w:docPartObj>
    </w:sdtPr>
    <w:sdtContent>
      <w:p w14:paraId="0361F810" w14:textId="542AB7D9" w:rsidR="00863DB1" w:rsidRDefault="00863DB1">
        <w:pPr>
          <w:pStyle w:val="AltBilgi"/>
          <w:jc w:val="center"/>
        </w:pPr>
        <w:r>
          <w:fldChar w:fldCharType="begin"/>
        </w:r>
        <w:r>
          <w:instrText>PAGE   \* MERGEFORMAT</w:instrText>
        </w:r>
        <w:r>
          <w:fldChar w:fldCharType="separate"/>
        </w:r>
        <w:r>
          <w:t>2</w:t>
        </w:r>
        <w:r>
          <w:fldChar w:fldCharType="end"/>
        </w:r>
      </w:p>
    </w:sdtContent>
  </w:sdt>
  <w:p w14:paraId="0AD6A282" w14:textId="77777777" w:rsidR="006E6250" w:rsidRDefault="006E62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46B8B" w14:textId="77777777" w:rsidR="006E6250" w:rsidRDefault="006E62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37456" w14:textId="77777777" w:rsidR="00522B9D" w:rsidRDefault="00522B9D" w:rsidP="006E6250">
      <w:pPr>
        <w:spacing w:after="0" w:line="240" w:lineRule="auto"/>
      </w:pPr>
      <w:r>
        <w:separator/>
      </w:r>
    </w:p>
  </w:footnote>
  <w:footnote w:type="continuationSeparator" w:id="0">
    <w:p w14:paraId="2AB39544" w14:textId="77777777" w:rsidR="00522B9D" w:rsidRDefault="00522B9D" w:rsidP="006E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46DDA" w14:textId="77777777" w:rsidR="006E6250" w:rsidRDefault="006E62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909B3" w14:textId="60F86638" w:rsidR="006E6250" w:rsidRDefault="006E6250">
    <w:pPr>
      <w:pStyle w:val="stBilgi"/>
    </w:pPr>
    <w:r>
      <w:t>Prof. Dr. Ramazan KÖYMEN</w:t>
    </w:r>
    <w:r>
      <w:ptab w:relativeTo="margin" w:alignment="center" w:leader="none"/>
    </w:r>
    <w:r>
      <w:ptab w:relativeTo="margin" w:alignment="right" w:leader="none"/>
    </w:r>
    <w:r w:rsidRPr="006E6250">
      <w:t xml:space="preserve"> Curriculum Vitae</w:t>
    </w:r>
    <w:r w:rsidRPr="006E6250">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4C4A7" w14:textId="77777777" w:rsidR="006E6250" w:rsidRDefault="006E62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5B4114"/>
    <w:multiLevelType w:val="hybridMultilevel"/>
    <w:tmpl w:val="40F2E5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283677"/>
    <w:multiLevelType w:val="hybridMultilevel"/>
    <w:tmpl w:val="6FF8FCF2"/>
    <w:lvl w:ilvl="0" w:tplc="AEF0BE98">
      <w:numFmt w:val="bullet"/>
      <w:lvlText w:val="-"/>
      <w:lvlJc w:val="left"/>
      <w:pPr>
        <w:ind w:left="720" w:hanging="360"/>
      </w:pPr>
      <w:rPr>
        <w:rFonts w:ascii="Aptos" w:eastAsiaTheme="minorHAnsi" w:hAnsi="Apto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08531794">
    <w:abstractNumId w:val="0"/>
  </w:num>
  <w:num w:numId="2" w16cid:durableId="61456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53F6"/>
    <w:rsid w:val="00061B4F"/>
    <w:rsid w:val="000B6A40"/>
    <w:rsid w:val="000D4BD9"/>
    <w:rsid w:val="000E2A8B"/>
    <w:rsid w:val="000E78D5"/>
    <w:rsid w:val="00103CA3"/>
    <w:rsid w:val="00132D52"/>
    <w:rsid w:val="002C0202"/>
    <w:rsid w:val="002C4F9B"/>
    <w:rsid w:val="003607D4"/>
    <w:rsid w:val="00410D14"/>
    <w:rsid w:val="00411ACA"/>
    <w:rsid w:val="0044598A"/>
    <w:rsid w:val="00481934"/>
    <w:rsid w:val="004E5A7B"/>
    <w:rsid w:val="004F0153"/>
    <w:rsid w:val="004F1208"/>
    <w:rsid w:val="00522B9D"/>
    <w:rsid w:val="00565B7A"/>
    <w:rsid w:val="005A770F"/>
    <w:rsid w:val="005F652C"/>
    <w:rsid w:val="006A223B"/>
    <w:rsid w:val="006E6250"/>
    <w:rsid w:val="006F100B"/>
    <w:rsid w:val="00732791"/>
    <w:rsid w:val="0077280B"/>
    <w:rsid w:val="00791536"/>
    <w:rsid w:val="00857928"/>
    <w:rsid w:val="00863DB1"/>
    <w:rsid w:val="008D229C"/>
    <w:rsid w:val="008D53F6"/>
    <w:rsid w:val="00906344"/>
    <w:rsid w:val="00971C77"/>
    <w:rsid w:val="00AE56E3"/>
    <w:rsid w:val="00CA4F97"/>
    <w:rsid w:val="00E15344"/>
    <w:rsid w:val="00EA3AD7"/>
    <w:rsid w:val="00F95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65E7"/>
  <w15:docId w15:val="{09D3581D-1AAA-4D92-BE62-010E629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D53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D53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D53F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D53F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D53F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D53F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D53F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D53F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D53F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53F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D53F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D53F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D53F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D53F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D53F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D53F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D53F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D53F6"/>
    <w:rPr>
      <w:rFonts w:eastAsiaTheme="majorEastAsia" w:cstheme="majorBidi"/>
      <w:color w:val="272727" w:themeColor="text1" w:themeTint="D8"/>
    </w:rPr>
  </w:style>
  <w:style w:type="paragraph" w:styleId="KonuBal">
    <w:name w:val="Title"/>
    <w:basedOn w:val="Normal"/>
    <w:next w:val="Normal"/>
    <w:link w:val="KonuBalChar"/>
    <w:uiPriority w:val="10"/>
    <w:qFormat/>
    <w:rsid w:val="008D5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D53F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D53F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D53F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D53F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D53F6"/>
    <w:rPr>
      <w:i/>
      <w:iCs/>
      <w:color w:val="404040" w:themeColor="text1" w:themeTint="BF"/>
    </w:rPr>
  </w:style>
  <w:style w:type="paragraph" w:styleId="ListeParagraf">
    <w:name w:val="List Paragraph"/>
    <w:basedOn w:val="Normal"/>
    <w:uiPriority w:val="34"/>
    <w:qFormat/>
    <w:rsid w:val="008D53F6"/>
    <w:pPr>
      <w:ind w:left="720"/>
      <w:contextualSpacing/>
    </w:pPr>
  </w:style>
  <w:style w:type="character" w:styleId="GlVurgulama">
    <w:name w:val="Intense Emphasis"/>
    <w:basedOn w:val="VarsaylanParagrafYazTipi"/>
    <w:uiPriority w:val="21"/>
    <w:qFormat/>
    <w:rsid w:val="008D53F6"/>
    <w:rPr>
      <w:i/>
      <w:iCs/>
      <w:color w:val="0F4761" w:themeColor="accent1" w:themeShade="BF"/>
    </w:rPr>
  </w:style>
  <w:style w:type="paragraph" w:styleId="GlAlnt">
    <w:name w:val="Intense Quote"/>
    <w:basedOn w:val="Normal"/>
    <w:next w:val="Normal"/>
    <w:link w:val="GlAlntChar"/>
    <w:uiPriority w:val="30"/>
    <w:qFormat/>
    <w:rsid w:val="008D53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D53F6"/>
    <w:rPr>
      <w:i/>
      <w:iCs/>
      <w:color w:val="0F4761" w:themeColor="accent1" w:themeShade="BF"/>
    </w:rPr>
  </w:style>
  <w:style w:type="character" w:styleId="GlBavuru">
    <w:name w:val="Intense Reference"/>
    <w:basedOn w:val="VarsaylanParagrafYazTipi"/>
    <w:uiPriority w:val="32"/>
    <w:qFormat/>
    <w:rsid w:val="008D53F6"/>
    <w:rPr>
      <w:b/>
      <w:bCs/>
      <w:smallCaps/>
      <w:color w:val="0F4761" w:themeColor="accent1" w:themeShade="BF"/>
      <w:spacing w:val="5"/>
    </w:rPr>
  </w:style>
  <w:style w:type="paragraph" w:styleId="stBilgi">
    <w:name w:val="header"/>
    <w:basedOn w:val="Normal"/>
    <w:link w:val="stBilgiChar"/>
    <w:uiPriority w:val="99"/>
    <w:unhideWhenUsed/>
    <w:rsid w:val="006E62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250"/>
  </w:style>
  <w:style w:type="paragraph" w:styleId="AltBilgi">
    <w:name w:val="footer"/>
    <w:basedOn w:val="Normal"/>
    <w:link w:val="AltBilgiChar"/>
    <w:uiPriority w:val="99"/>
    <w:unhideWhenUsed/>
    <w:rsid w:val="006E62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250"/>
  </w:style>
  <w:style w:type="table" w:styleId="TabloKlavuzu">
    <w:name w:val="Table Grid"/>
    <w:basedOn w:val="NormalTablo"/>
    <w:uiPriority w:val="39"/>
    <w:rsid w:val="0056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2C020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C0202"/>
    <w:rPr>
      <w:rFonts w:ascii="Consolas" w:hAnsi="Consolas"/>
      <w:sz w:val="20"/>
      <w:szCs w:val="20"/>
    </w:rPr>
  </w:style>
  <w:style w:type="character" w:styleId="Kpr">
    <w:name w:val="Hyperlink"/>
    <w:rsid w:val="000B6A40"/>
    <w:rPr>
      <w:color w:val="0000FF"/>
      <w:u w:val="single"/>
    </w:rPr>
  </w:style>
  <w:style w:type="character" w:customStyle="1" w:styleId="ti2">
    <w:name w:val="ti2"/>
    <w:rsid w:val="000B6A40"/>
    <w:rPr>
      <w:sz w:val="22"/>
      <w:szCs w:val="22"/>
    </w:rPr>
  </w:style>
  <w:style w:type="paragraph" w:customStyle="1" w:styleId="details">
    <w:name w:val="details"/>
    <w:basedOn w:val="Normal"/>
    <w:rsid w:val="000B6A40"/>
    <w:pPr>
      <w:spacing w:before="100" w:beforeAutospacing="1" w:after="100" w:afterAutospacing="1" w:line="240" w:lineRule="auto"/>
    </w:pPr>
    <w:rPr>
      <w:rFonts w:ascii="Times New Roman" w:eastAsia="SimSun" w:hAnsi="Times New Roman" w:cs="Times New Roman"/>
      <w:kern w:val="0"/>
      <w:sz w:val="24"/>
      <w:szCs w:val="24"/>
      <w:lang w:eastAsia="tr-TR"/>
    </w:rPr>
  </w:style>
  <w:style w:type="character" w:customStyle="1" w:styleId="jrnl">
    <w:name w:val="jrnl"/>
    <w:rsid w:val="000B6A40"/>
  </w:style>
  <w:style w:type="character" w:styleId="zlenenKpr">
    <w:name w:val="FollowedHyperlink"/>
    <w:basedOn w:val="VarsaylanParagrafYazTipi"/>
    <w:uiPriority w:val="99"/>
    <w:semiHidden/>
    <w:unhideWhenUsed/>
    <w:rsid w:val="004F120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54240">
      <w:bodyDiv w:val="1"/>
      <w:marLeft w:val="0"/>
      <w:marRight w:val="0"/>
      <w:marTop w:val="0"/>
      <w:marBottom w:val="0"/>
      <w:divBdr>
        <w:top w:val="none" w:sz="0" w:space="0" w:color="auto"/>
        <w:left w:val="none" w:sz="0" w:space="0" w:color="auto"/>
        <w:bottom w:val="none" w:sz="0" w:space="0" w:color="auto"/>
        <w:right w:val="none" w:sz="0" w:space="0" w:color="auto"/>
      </w:divBdr>
    </w:div>
    <w:div w:id="265306606">
      <w:bodyDiv w:val="1"/>
      <w:marLeft w:val="0"/>
      <w:marRight w:val="0"/>
      <w:marTop w:val="0"/>
      <w:marBottom w:val="0"/>
      <w:divBdr>
        <w:top w:val="none" w:sz="0" w:space="0" w:color="auto"/>
        <w:left w:val="none" w:sz="0" w:space="0" w:color="auto"/>
        <w:bottom w:val="none" w:sz="0" w:space="0" w:color="auto"/>
        <w:right w:val="none" w:sz="0" w:space="0" w:color="auto"/>
      </w:divBdr>
    </w:div>
    <w:div w:id="309868516">
      <w:bodyDiv w:val="1"/>
      <w:marLeft w:val="0"/>
      <w:marRight w:val="0"/>
      <w:marTop w:val="0"/>
      <w:marBottom w:val="0"/>
      <w:divBdr>
        <w:top w:val="none" w:sz="0" w:space="0" w:color="auto"/>
        <w:left w:val="none" w:sz="0" w:space="0" w:color="auto"/>
        <w:bottom w:val="none" w:sz="0" w:space="0" w:color="auto"/>
        <w:right w:val="none" w:sz="0" w:space="0" w:color="auto"/>
      </w:divBdr>
    </w:div>
    <w:div w:id="627443101">
      <w:bodyDiv w:val="1"/>
      <w:marLeft w:val="0"/>
      <w:marRight w:val="0"/>
      <w:marTop w:val="0"/>
      <w:marBottom w:val="0"/>
      <w:divBdr>
        <w:top w:val="none" w:sz="0" w:space="0" w:color="auto"/>
        <w:left w:val="none" w:sz="0" w:space="0" w:color="auto"/>
        <w:bottom w:val="none" w:sz="0" w:space="0" w:color="auto"/>
        <w:right w:val="none" w:sz="0" w:space="0" w:color="auto"/>
      </w:divBdr>
    </w:div>
    <w:div w:id="644236119">
      <w:bodyDiv w:val="1"/>
      <w:marLeft w:val="0"/>
      <w:marRight w:val="0"/>
      <w:marTop w:val="0"/>
      <w:marBottom w:val="0"/>
      <w:divBdr>
        <w:top w:val="none" w:sz="0" w:space="0" w:color="auto"/>
        <w:left w:val="none" w:sz="0" w:space="0" w:color="auto"/>
        <w:bottom w:val="none" w:sz="0" w:space="0" w:color="auto"/>
        <w:right w:val="none" w:sz="0" w:space="0" w:color="auto"/>
      </w:divBdr>
    </w:div>
    <w:div w:id="745346479">
      <w:bodyDiv w:val="1"/>
      <w:marLeft w:val="0"/>
      <w:marRight w:val="0"/>
      <w:marTop w:val="0"/>
      <w:marBottom w:val="0"/>
      <w:divBdr>
        <w:top w:val="none" w:sz="0" w:space="0" w:color="auto"/>
        <w:left w:val="none" w:sz="0" w:space="0" w:color="auto"/>
        <w:bottom w:val="none" w:sz="0" w:space="0" w:color="auto"/>
        <w:right w:val="none" w:sz="0" w:space="0" w:color="auto"/>
      </w:divBdr>
    </w:div>
    <w:div w:id="853498201">
      <w:bodyDiv w:val="1"/>
      <w:marLeft w:val="0"/>
      <w:marRight w:val="0"/>
      <w:marTop w:val="0"/>
      <w:marBottom w:val="0"/>
      <w:divBdr>
        <w:top w:val="none" w:sz="0" w:space="0" w:color="auto"/>
        <w:left w:val="none" w:sz="0" w:space="0" w:color="auto"/>
        <w:bottom w:val="none" w:sz="0" w:space="0" w:color="auto"/>
        <w:right w:val="none" w:sz="0" w:space="0" w:color="auto"/>
      </w:divBdr>
    </w:div>
    <w:div w:id="964506735">
      <w:bodyDiv w:val="1"/>
      <w:marLeft w:val="0"/>
      <w:marRight w:val="0"/>
      <w:marTop w:val="0"/>
      <w:marBottom w:val="0"/>
      <w:divBdr>
        <w:top w:val="none" w:sz="0" w:space="0" w:color="auto"/>
        <w:left w:val="none" w:sz="0" w:space="0" w:color="auto"/>
        <w:bottom w:val="none" w:sz="0" w:space="0" w:color="auto"/>
        <w:right w:val="none" w:sz="0" w:space="0" w:color="auto"/>
      </w:divBdr>
    </w:div>
    <w:div w:id="1003511525">
      <w:bodyDiv w:val="1"/>
      <w:marLeft w:val="0"/>
      <w:marRight w:val="0"/>
      <w:marTop w:val="0"/>
      <w:marBottom w:val="0"/>
      <w:divBdr>
        <w:top w:val="none" w:sz="0" w:space="0" w:color="auto"/>
        <w:left w:val="none" w:sz="0" w:space="0" w:color="auto"/>
        <w:bottom w:val="none" w:sz="0" w:space="0" w:color="auto"/>
        <w:right w:val="none" w:sz="0" w:space="0" w:color="auto"/>
      </w:divBdr>
    </w:div>
    <w:div w:id="1108042794">
      <w:bodyDiv w:val="1"/>
      <w:marLeft w:val="0"/>
      <w:marRight w:val="0"/>
      <w:marTop w:val="0"/>
      <w:marBottom w:val="0"/>
      <w:divBdr>
        <w:top w:val="none" w:sz="0" w:space="0" w:color="auto"/>
        <w:left w:val="none" w:sz="0" w:space="0" w:color="auto"/>
        <w:bottom w:val="none" w:sz="0" w:space="0" w:color="auto"/>
        <w:right w:val="none" w:sz="0" w:space="0" w:color="auto"/>
      </w:divBdr>
    </w:div>
    <w:div w:id="1183084794">
      <w:bodyDiv w:val="1"/>
      <w:marLeft w:val="0"/>
      <w:marRight w:val="0"/>
      <w:marTop w:val="0"/>
      <w:marBottom w:val="0"/>
      <w:divBdr>
        <w:top w:val="none" w:sz="0" w:space="0" w:color="auto"/>
        <w:left w:val="none" w:sz="0" w:space="0" w:color="auto"/>
        <w:bottom w:val="none" w:sz="0" w:space="0" w:color="auto"/>
        <w:right w:val="none" w:sz="0" w:space="0" w:color="auto"/>
      </w:divBdr>
    </w:div>
    <w:div w:id="1331787039">
      <w:bodyDiv w:val="1"/>
      <w:marLeft w:val="0"/>
      <w:marRight w:val="0"/>
      <w:marTop w:val="0"/>
      <w:marBottom w:val="0"/>
      <w:divBdr>
        <w:top w:val="none" w:sz="0" w:space="0" w:color="auto"/>
        <w:left w:val="none" w:sz="0" w:space="0" w:color="auto"/>
        <w:bottom w:val="none" w:sz="0" w:space="0" w:color="auto"/>
        <w:right w:val="none" w:sz="0" w:space="0" w:color="auto"/>
      </w:divBdr>
    </w:div>
    <w:div w:id="1333147793">
      <w:bodyDiv w:val="1"/>
      <w:marLeft w:val="0"/>
      <w:marRight w:val="0"/>
      <w:marTop w:val="0"/>
      <w:marBottom w:val="0"/>
      <w:divBdr>
        <w:top w:val="none" w:sz="0" w:space="0" w:color="auto"/>
        <w:left w:val="none" w:sz="0" w:space="0" w:color="auto"/>
        <w:bottom w:val="none" w:sz="0" w:space="0" w:color="auto"/>
        <w:right w:val="none" w:sz="0" w:space="0" w:color="auto"/>
      </w:divBdr>
    </w:div>
    <w:div w:id="1573542727">
      <w:bodyDiv w:val="1"/>
      <w:marLeft w:val="0"/>
      <w:marRight w:val="0"/>
      <w:marTop w:val="0"/>
      <w:marBottom w:val="0"/>
      <w:divBdr>
        <w:top w:val="none" w:sz="0" w:space="0" w:color="auto"/>
        <w:left w:val="none" w:sz="0" w:space="0" w:color="auto"/>
        <w:bottom w:val="none" w:sz="0" w:space="0" w:color="auto"/>
        <w:right w:val="none" w:sz="0" w:space="0" w:color="auto"/>
      </w:divBdr>
    </w:div>
    <w:div w:id="1764951070">
      <w:bodyDiv w:val="1"/>
      <w:marLeft w:val="0"/>
      <w:marRight w:val="0"/>
      <w:marTop w:val="0"/>
      <w:marBottom w:val="0"/>
      <w:divBdr>
        <w:top w:val="none" w:sz="0" w:space="0" w:color="auto"/>
        <w:left w:val="none" w:sz="0" w:space="0" w:color="auto"/>
        <w:bottom w:val="none" w:sz="0" w:space="0" w:color="auto"/>
        <w:right w:val="none" w:sz="0" w:space="0" w:color="auto"/>
      </w:divBdr>
    </w:div>
    <w:div w:id="1867674173">
      <w:bodyDiv w:val="1"/>
      <w:marLeft w:val="0"/>
      <w:marRight w:val="0"/>
      <w:marTop w:val="0"/>
      <w:marBottom w:val="0"/>
      <w:divBdr>
        <w:top w:val="none" w:sz="0" w:space="0" w:color="auto"/>
        <w:left w:val="none" w:sz="0" w:space="0" w:color="auto"/>
        <w:bottom w:val="none" w:sz="0" w:space="0" w:color="auto"/>
        <w:right w:val="none" w:sz="0" w:space="0" w:color="auto"/>
      </w:divBdr>
    </w:div>
    <w:div w:id="1885604778">
      <w:bodyDiv w:val="1"/>
      <w:marLeft w:val="0"/>
      <w:marRight w:val="0"/>
      <w:marTop w:val="0"/>
      <w:marBottom w:val="0"/>
      <w:divBdr>
        <w:top w:val="none" w:sz="0" w:space="0" w:color="auto"/>
        <w:left w:val="none" w:sz="0" w:space="0" w:color="auto"/>
        <w:bottom w:val="none" w:sz="0" w:space="0" w:color="auto"/>
        <w:right w:val="none" w:sz="0" w:space="0" w:color="auto"/>
      </w:divBdr>
    </w:div>
    <w:div w:id="2021395564">
      <w:bodyDiv w:val="1"/>
      <w:marLeft w:val="0"/>
      <w:marRight w:val="0"/>
      <w:marTop w:val="0"/>
      <w:marBottom w:val="0"/>
      <w:divBdr>
        <w:top w:val="none" w:sz="0" w:space="0" w:color="auto"/>
        <w:left w:val="none" w:sz="0" w:space="0" w:color="auto"/>
        <w:bottom w:val="none" w:sz="0" w:space="0" w:color="auto"/>
        <w:right w:val="none" w:sz="0" w:space="0" w:color="auto"/>
      </w:divBdr>
    </w:div>
    <w:div w:id="2083486911">
      <w:bodyDiv w:val="1"/>
      <w:marLeft w:val="0"/>
      <w:marRight w:val="0"/>
      <w:marTop w:val="0"/>
      <w:marBottom w:val="0"/>
      <w:divBdr>
        <w:top w:val="none" w:sz="0" w:space="0" w:color="auto"/>
        <w:left w:val="none" w:sz="0" w:space="0" w:color="auto"/>
        <w:bottom w:val="none" w:sz="0" w:space="0" w:color="auto"/>
        <w:right w:val="none" w:sz="0" w:space="0" w:color="auto"/>
      </w:divBdr>
    </w:div>
    <w:div w:id="211420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l.facebook.com/l.php?u=http%3A%2F%2Fwww.waoi2015.com%2F%3Ffbclid%3DIwAR1nDQp7M-gUMvOXJCN56mP4dJkZBHAEwTykz6cPy8gNypeOfrbbppgjwy4_aem_ATBx4hu7_GZ3lUBJ_9e-AW_v08vORXG4GcqvjgFKsBx3Q0TQFeQGeQ6e0OhRoa0SMqxKOohWb8QS4bXXMYt-9Rww&amp;h=AT1Sj93YR2FwOYlIcmAX0qGbUlYJKYVE1QRpOYBi5SIxbMyay2wPxTNePcpZPBgiu2j2PxCx-NrvMavP7Ev4Wd0tfeu6ZW1o2ObEWQmJkmvIcv-rk1x2Wxp3KSR9N-SP9A&amp;__tn__=-UK*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cbi.nlm.nih.gov/pubmed/2257013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209324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bi.nlm.nih.gov/pubmed/1977873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cbi.nlm.nih.gov/pubmed/18953476?ordinalpos=3&amp;itool=EntrezSystem2.PEntrez.Pubmed.Pubmed_ResultsPanel.Pubmed_DefaultReportPanel.Pubmed_RVDocSum"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10</Pages>
  <Words>4314</Words>
  <Characters>24591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köymen</dc:creator>
  <cp:keywords/>
  <dc:description/>
  <cp:lastModifiedBy>ramazan köymen</cp:lastModifiedBy>
  <cp:revision>3</cp:revision>
  <dcterms:created xsi:type="dcterms:W3CDTF">2024-04-11T13:55:00Z</dcterms:created>
  <dcterms:modified xsi:type="dcterms:W3CDTF">2024-04-13T18:55:00Z</dcterms:modified>
</cp:coreProperties>
</file>